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E8" w:rsidRPr="003B1EE8" w:rsidRDefault="003B1EE8" w:rsidP="003B1EE8">
      <w:pPr>
        <w:spacing w:after="0" w:line="240" w:lineRule="auto"/>
        <w:ind w:firstLine="567"/>
        <w:jc w:val="center"/>
        <w:rPr>
          <w:rFonts w:ascii="Times New Roman" w:hAnsi="Times New Roman" w:cs="Times New Roman"/>
          <w:sz w:val="30"/>
          <w:szCs w:val="30"/>
        </w:rPr>
      </w:pPr>
      <w:r>
        <w:rPr>
          <w:rFonts w:ascii="Times New Roman" w:hAnsi="Times New Roman" w:cs="Times New Roman"/>
          <w:sz w:val="30"/>
          <w:szCs w:val="30"/>
        </w:rPr>
        <w:t>П</w:t>
      </w:r>
      <w:bookmarkStart w:id="0" w:name="_GoBack"/>
      <w:bookmarkEnd w:id="0"/>
      <w:r>
        <w:rPr>
          <w:rFonts w:ascii="Times New Roman" w:hAnsi="Times New Roman" w:cs="Times New Roman"/>
          <w:sz w:val="30"/>
          <w:szCs w:val="30"/>
        </w:rPr>
        <w:t>аспорт должен иметь каждый гражданин с 14 лет.</w:t>
      </w:r>
    </w:p>
    <w:p w:rsidR="001A2B1F" w:rsidRDefault="004002C9" w:rsidP="001A2B1F">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П</w:t>
      </w:r>
      <w:r w:rsidR="00D37124" w:rsidRPr="0077166E">
        <w:rPr>
          <w:rFonts w:ascii="Times New Roman" w:hAnsi="Times New Roman" w:cs="Times New Roman"/>
          <w:sz w:val="30"/>
          <w:szCs w:val="30"/>
        </w:rPr>
        <w:t xml:space="preserve">аспорт - это документ, который удостоверяет личность гражданина на территории Республики Беларусь  </w:t>
      </w:r>
      <w:r w:rsidR="0077166E" w:rsidRPr="0077166E">
        <w:rPr>
          <w:rFonts w:ascii="Times New Roman" w:hAnsi="Times New Roman" w:cs="Times New Roman"/>
          <w:sz w:val="30"/>
          <w:szCs w:val="30"/>
        </w:rPr>
        <w:t xml:space="preserve">и за ее пределами, подтверждает гражданство Республики Беларусь и право его владельца на выезд из Республики Беларусь и въезд в Республику Беларусь. </w:t>
      </w:r>
    </w:p>
    <w:p w:rsidR="001A2B1F" w:rsidRDefault="001A2B1F" w:rsidP="001A2B1F">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Документ, удостоверяющий личность, обязан иметь каждый гражданин Республики Беларусь, достигший 14 лет. Документ, удостоверяющий личность, является собственностью государства.</w:t>
      </w:r>
    </w:p>
    <w:p w:rsidR="00BC08A7" w:rsidRDefault="00BC08A7" w:rsidP="001A2B1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В случае выезда за пределы Республики Беларусь, необходимо убедиться в действительности паспорта: нет ли на страницах паспорта повреждений, подтеков</w:t>
      </w:r>
      <w:r w:rsidR="004E28CC">
        <w:rPr>
          <w:rFonts w:ascii="Times New Roman" w:hAnsi="Times New Roman" w:cs="Times New Roman"/>
          <w:sz w:val="30"/>
          <w:szCs w:val="30"/>
        </w:rPr>
        <w:t>;</w:t>
      </w:r>
      <w:r>
        <w:rPr>
          <w:rFonts w:ascii="Times New Roman" w:hAnsi="Times New Roman" w:cs="Times New Roman"/>
          <w:sz w:val="30"/>
          <w:szCs w:val="30"/>
        </w:rPr>
        <w:t xml:space="preserve"> </w:t>
      </w:r>
      <w:r w:rsidR="004E28CC">
        <w:rPr>
          <w:rFonts w:ascii="Times New Roman" w:hAnsi="Times New Roman" w:cs="Times New Roman"/>
          <w:sz w:val="30"/>
          <w:szCs w:val="30"/>
        </w:rPr>
        <w:t>в</w:t>
      </w:r>
      <w:r>
        <w:rPr>
          <w:rFonts w:ascii="Times New Roman" w:hAnsi="Times New Roman" w:cs="Times New Roman"/>
          <w:sz w:val="30"/>
          <w:szCs w:val="30"/>
        </w:rPr>
        <w:t xml:space="preserve"> случае смены фамилии паспорт подлежит обмену в течение 30 дней с момента смены фамилии. Также отдел по гражданству и миграции рекомендует обменять паспорт в случае несоответствия фот</w:t>
      </w:r>
      <w:r w:rsidR="00CC4E8B">
        <w:rPr>
          <w:rFonts w:ascii="Times New Roman" w:hAnsi="Times New Roman" w:cs="Times New Roman"/>
          <w:sz w:val="30"/>
          <w:szCs w:val="30"/>
        </w:rPr>
        <w:t>оизображения владельца паспорта: возрастные изменения, кардинальные изменения внешности.</w:t>
      </w:r>
    </w:p>
    <w:p w:rsidR="00BC08A7" w:rsidRDefault="00BC08A7" w:rsidP="00BC08A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Информируем, что ч.3 ст.24.33 Кодекса Республики Беларусь об административных правонарушениях предусмотрена административная ответственность за проживание без документов, удостоверяющих личность граждан Республики Беларусь, либо по недействительным документам, удостоверяющим личность. Санкция данной статьи влечет наложение штрафа в размере до четырех базовых величин.</w:t>
      </w:r>
    </w:p>
    <w:p w:rsidR="00BC08A7" w:rsidRPr="00BC08A7" w:rsidRDefault="00CC4E8B" w:rsidP="00BC08A7">
      <w:pPr>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Для обмена </w:t>
      </w:r>
      <w:r w:rsidR="00BC08A7" w:rsidRPr="00BC08A7">
        <w:rPr>
          <w:rFonts w:ascii="Times New Roman" w:eastAsia="Times New Roman" w:hAnsi="Times New Roman" w:cs="Times New Roman"/>
          <w:sz w:val="30"/>
          <w:szCs w:val="30"/>
          <w:lang w:eastAsia="ru-RU"/>
        </w:rPr>
        <w:t xml:space="preserve">паспорта </w:t>
      </w:r>
      <w:r w:rsidR="004E28CC">
        <w:rPr>
          <w:rFonts w:ascii="Times New Roman" w:eastAsia="Times New Roman" w:hAnsi="Times New Roman" w:cs="Times New Roman"/>
          <w:sz w:val="30"/>
          <w:szCs w:val="30"/>
          <w:lang w:eastAsia="ru-RU"/>
        </w:rPr>
        <w:t xml:space="preserve">гражданину Республики Беларусь </w:t>
      </w:r>
      <w:r w:rsidR="00BC08A7" w:rsidRPr="00BC08A7">
        <w:rPr>
          <w:rFonts w:ascii="Times New Roman" w:eastAsia="Times New Roman" w:hAnsi="Times New Roman" w:cs="Times New Roman"/>
          <w:sz w:val="30"/>
          <w:szCs w:val="30"/>
          <w:lang w:eastAsia="ru-RU"/>
        </w:rPr>
        <w:t xml:space="preserve"> необходимо пред</w:t>
      </w:r>
      <w:r w:rsidR="00BC08A7" w:rsidRPr="00BC08A7">
        <w:rPr>
          <w:rFonts w:ascii="Times New Roman" w:eastAsia="Times New Roman" w:hAnsi="Times New Roman" w:cs="Times New Roman"/>
          <w:sz w:val="30"/>
          <w:szCs w:val="30"/>
          <w:lang w:val="be-BY" w:eastAsia="ru-RU"/>
        </w:rPr>
        <w:t>о</w:t>
      </w:r>
      <w:r w:rsidR="00BC08A7" w:rsidRPr="00BC08A7">
        <w:rPr>
          <w:rFonts w:ascii="Times New Roman" w:eastAsia="Times New Roman" w:hAnsi="Times New Roman" w:cs="Times New Roman"/>
          <w:sz w:val="30"/>
          <w:szCs w:val="30"/>
          <w:lang w:eastAsia="ru-RU"/>
        </w:rPr>
        <w:t xml:space="preserve">ставить в 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следующие документы: </w:t>
      </w:r>
      <w:r w:rsidR="00BC08A7" w:rsidRPr="004217C3">
        <w:rPr>
          <w:rFonts w:ascii="Times New Roman" w:eastAsia="Times New Roman" w:hAnsi="Times New Roman" w:cs="Times New Roman"/>
          <w:i/>
          <w:sz w:val="30"/>
          <w:szCs w:val="30"/>
          <w:u w:val="single"/>
          <w:lang w:eastAsia="ru-RU"/>
        </w:rPr>
        <w:t xml:space="preserve">заявление (форма 1); паспорт, подлежащий обмену; 4 цветные фотографии заявителя, </w:t>
      </w:r>
      <w:r w:rsidR="004E28CC" w:rsidRPr="004217C3">
        <w:rPr>
          <w:rFonts w:ascii="Times New Roman" w:eastAsia="Times New Roman" w:hAnsi="Times New Roman" w:cs="Times New Roman"/>
          <w:i/>
          <w:sz w:val="30"/>
          <w:szCs w:val="30"/>
          <w:u w:val="single"/>
          <w:lang w:eastAsia="ru-RU"/>
        </w:rPr>
        <w:t xml:space="preserve">соответствующие </w:t>
      </w:r>
      <w:r w:rsidR="00BC08A7" w:rsidRPr="004217C3">
        <w:rPr>
          <w:rFonts w:ascii="Times New Roman" w:eastAsia="Times New Roman" w:hAnsi="Times New Roman" w:cs="Times New Roman"/>
          <w:i/>
          <w:sz w:val="30"/>
          <w:szCs w:val="30"/>
          <w:u w:val="single"/>
          <w:lang w:eastAsia="ru-RU"/>
        </w:rPr>
        <w:t xml:space="preserve">возрасту, размером 40х50 мм (одним листом); </w:t>
      </w:r>
      <w:bookmarkStart w:id="1" w:name="_Hlk81152363"/>
      <w:r w:rsidR="00BC08A7" w:rsidRPr="004217C3">
        <w:rPr>
          <w:rFonts w:ascii="Times New Roman" w:eastAsia="Times New Roman" w:hAnsi="Times New Roman" w:cs="Times New Roman"/>
          <w:i/>
          <w:sz w:val="30"/>
          <w:szCs w:val="30"/>
          <w:u w:val="single"/>
          <w:lang w:eastAsia="ru-RU"/>
        </w:rPr>
        <w:t>свидетельство о рождении ребенка заявителя – в случае, если заявитель имеет ребенка, не достигшего 18-летнего возраста; документы, подтверждающие внесение изменений, исправлений (при необходимости): свидетельство (документ) о рождении заявителя, свидетельство (документ) о заключении брака – в случае, если заявитель состоит в браке;</w:t>
      </w:r>
      <w:bookmarkEnd w:id="1"/>
      <w:r w:rsidR="00BC08A7" w:rsidRPr="004217C3">
        <w:rPr>
          <w:rFonts w:ascii="Times New Roman" w:eastAsia="Times New Roman" w:hAnsi="Times New Roman" w:cs="Times New Roman"/>
          <w:i/>
          <w:sz w:val="30"/>
          <w:szCs w:val="30"/>
          <w:u w:val="single"/>
          <w:lang w:eastAsia="ru-RU"/>
        </w:rPr>
        <w:t xml:space="preserve"> документ, подтверждающий внесение платы.</w:t>
      </w:r>
      <w:r w:rsidR="00BC08A7" w:rsidRPr="00BC08A7">
        <w:rPr>
          <w:rFonts w:ascii="Times New Roman" w:eastAsia="Times New Roman" w:hAnsi="Times New Roman" w:cs="Times New Roman"/>
          <w:i/>
          <w:sz w:val="30"/>
          <w:szCs w:val="30"/>
          <w:lang w:eastAsia="ru-RU"/>
        </w:rPr>
        <w:t xml:space="preserve"> Размер платы, взимаемой при осуществлении административной процедуры - 1 базовая величина, 1 базовая величина – дополнительно за обмен паспорта в ускоренном порядке (15 дней); 2 базовые величины – дополнительно за выдачу паспорта в срочном порядке в подразделениях по гражданству и миграции, расположенных в г.Минске и областных центрах (7 дней).</w:t>
      </w:r>
      <w:r w:rsidR="00BC08A7" w:rsidRPr="00BC08A7">
        <w:rPr>
          <w:rFonts w:ascii="Times New Roman" w:eastAsia="Times New Roman" w:hAnsi="Times New Roman" w:cs="Times New Roman"/>
          <w:sz w:val="30"/>
          <w:szCs w:val="30"/>
          <w:lang w:eastAsia="ru-RU"/>
        </w:rPr>
        <w:t xml:space="preserve"> </w:t>
      </w:r>
    </w:p>
    <w:p w:rsidR="00703642" w:rsidRPr="004002C9" w:rsidRDefault="004E28CC" w:rsidP="00703642">
      <w:pPr>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С сентября 2021 года в Республике Беларусь начали выдавать биометрические документы – идентификационную карту (</w:t>
      </w:r>
      <w:r>
        <w:rPr>
          <w:rFonts w:ascii="Times New Roman" w:eastAsia="Times New Roman" w:hAnsi="Times New Roman" w:cs="Times New Roman"/>
          <w:sz w:val="30"/>
          <w:szCs w:val="30"/>
          <w:lang w:val="en-US" w:eastAsia="ru-RU"/>
        </w:rPr>
        <w:t>ID</w:t>
      </w:r>
      <w:r>
        <w:rPr>
          <w:rFonts w:ascii="Times New Roman" w:eastAsia="Times New Roman" w:hAnsi="Times New Roman" w:cs="Times New Roman"/>
          <w:sz w:val="30"/>
          <w:szCs w:val="30"/>
          <w:lang w:eastAsia="ru-RU"/>
        </w:rPr>
        <w:t xml:space="preserve">-карту), </w:t>
      </w:r>
      <w:r>
        <w:rPr>
          <w:rFonts w:ascii="Times New Roman" w:eastAsia="Times New Roman" w:hAnsi="Times New Roman" w:cs="Times New Roman"/>
          <w:sz w:val="30"/>
          <w:szCs w:val="30"/>
          <w:lang w:eastAsia="ru-RU"/>
        </w:rPr>
        <w:lastRenderedPageBreak/>
        <w:t>которая удостоверяют личность внутри страны</w:t>
      </w:r>
      <w:r w:rsidR="00AB1C4E">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и биометрический паспорт</w:t>
      </w:r>
      <w:r w:rsidR="00AB1C4E">
        <w:rPr>
          <w:rFonts w:ascii="Times New Roman" w:eastAsia="Times New Roman" w:hAnsi="Times New Roman" w:cs="Times New Roman"/>
          <w:sz w:val="30"/>
          <w:szCs w:val="30"/>
          <w:lang w:eastAsia="ru-RU"/>
        </w:rPr>
        <w:t xml:space="preserve">, который необходим для выезда </w:t>
      </w:r>
      <w:r w:rsidR="00C017F6">
        <w:rPr>
          <w:rFonts w:ascii="Times New Roman" w:eastAsia="Times New Roman" w:hAnsi="Times New Roman" w:cs="Times New Roman"/>
          <w:sz w:val="30"/>
          <w:szCs w:val="30"/>
          <w:lang w:eastAsia="ru-RU"/>
        </w:rPr>
        <w:t xml:space="preserve">за </w:t>
      </w:r>
      <w:r w:rsidR="00AB1C4E">
        <w:rPr>
          <w:rFonts w:ascii="Times New Roman" w:eastAsia="Times New Roman" w:hAnsi="Times New Roman" w:cs="Times New Roman"/>
          <w:sz w:val="30"/>
          <w:szCs w:val="30"/>
          <w:lang w:eastAsia="ru-RU"/>
        </w:rPr>
        <w:t>пределы Республики Беларусь.</w:t>
      </w:r>
      <w:r w:rsidR="00703642" w:rsidRPr="00703642">
        <w:rPr>
          <w:rFonts w:ascii="Times New Roman" w:hAnsi="Times New Roman" w:cs="Times New Roman"/>
          <w:sz w:val="30"/>
          <w:szCs w:val="30"/>
        </w:rPr>
        <w:t xml:space="preserve"> </w:t>
      </w:r>
      <w:r w:rsidR="00703642">
        <w:rPr>
          <w:rFonts w:ascii="Times New Roman" w:hAnsi="Times New Roman" w:cs="Times New Roman"/>
          <w:sz w:val="30"/>
          <w:szCs w:val="30"/>
        </w:rPr>
        <w:t xml:space="preserve">Биометрический паспорт выдается только при наличии действительной идентификационной карты либо при одновременной подаче документов на оформление карты и биометрического паспорта. Граждане могут одновременно получить два биометрических паспорта: один паспорт гражданин может подать в консульство для получения визы, а по другому паспорту выезжать за пределы Республики Беларусь. </w:t>
      </w:r>
    </w:p>
    <w:p w:rsidR="00BC08A7" w:rsidRPr="00BC08A7" w:rsidRDefault="00703642" w:rsidP="00703642">
      <w:pPr>
        <w:spacing w:after="0" w:line="240" w:lineRule="auto"/>
        <w:ind w:right="-142"/>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Для получения идентификационной карты  гражданину необходимо</w:t>
      </w:r>
      <w:r w:rsidR="00BC08A7" w:rsidRPr="00BC08A7">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предоставить</w:t>
      </w:r>
      <w:r w:rsidR="00BC08A7" w:rsidRPr="00BC08A7">
        <w:rPr>
          <w:rFonts w:ascii="Times New Roman" w:eastAsia="Times New Roman" w:hAnsi="Times New Roman" w:cs="Times New Roman"/>
          <w:sz w:val="30"/>
          <w:szCs w:val="30"/>
          <w:lang w:eastAsia="ru-RU"/>
        </w:rPr>
        <w:t xml:space="preserve"> в орган внутренних дел (заявление подается в подразделение по гражданству и миграции органа внутренних дел) следующие документы: </w:t>
      </w:r>
      <w:r w:rsidR="00BC08A7" w:rsidRPr="004217C3">
        <w:rPr>
          <w:rFonts w:ascii="Times New Roman" w:eastAsia="Times New Roman" w:hAnsi="Times New Roman" w:cs="Times New Roman"/>
          <w:i/>
          <w:sz w:val="30"/>
          <w:szCs w:val="30"/>
          <w:u w:val="single"/>
          <w:lang w:eastAsia="ru-RU"/>
        </w:rPr>
        <w:t>заявление (оформляется в подразделении по гражданству и миграции), документ, удостоверяющий личность (при его наличии), свидетельство (документ) о рождении заявителя (при необходимости); документ, подтверждающий внесение платы</w:t>
      </w:r>
      <w:r w:rsidR="00BC08A7" w:rsidRPr="00BC08A7">
        <w:rPr>
          <w:rFonts w:ascii="Times New Roman" w:eastAsia="Times New Roman" w:hAnsi="Times New Roman" w:cs="Times New Roman"/>
          <w:i/>
          <w:sz w:val="30"/>
          <w:szCs w:val="30"/>
          <w:lang w:eastAsia="ru-RU"/>
        </w:rPr>
        <w:t xml:space="preserve">. Размер платы, взимаемой при осуществлении административной процедуры – </w:t>
      </w:r>
      <w:r w:rsidR="009A4FC4">
        <w:rPr>
          <w:rFonts w:ascii="Times New Roman" w:eastAsia="Times New Roman" w:hAnsi="Times New Roman" w:cs="Times New Roman"/>
          <w:i/>
          <w:sz w:val="30"/>
          <w:szCs w:val="30"/>
          <w:lang w:eastAsia="ru-RU"/>
        </w:rPr>
        <w:t xml:space="preserve">граждане пенсионного возраста, инвалиды </w:t>
      </w:r>
      <w:r w:rsidR="00703B8C">
        <w:rPr>
          <w:rFonts w:ascii="Times New Roman" w:eastAsia="Times New Roman" w:hAnsi="Times New Roman" w:cs="Times New Roman"/>
          <w:i/>
          <w:sz w:val="30"/>
          <w:szCs w:val="30"/>
          <w:lang w:val="en-US" w:eastAsia="ru-RU"/>
        </w:rPr>
        <w:t>I</w:t>
      </w:r>
      <w:r w:rsidR="00703B8C">
        <w:rPr>
          <w:rFonts w:ascii="Times New Roman" w:eastAsia="Times New Roman" w:hAnsi="Times New Roman" w:cs="Times New Roman"/>
          <w:i/>
          <w:sz w:val="30"/>
          <w:szCs w:val="30"/>
          <w:lang w:eastAsia="ru-RU"/>
        </w:rPr>
        <w:t xml:space="preserve"> и</w:t>
      </w:r>
      <w:r w:rsidR="009A4FC4" w:rsidRPr="009A4FC4">
        <w:rPr>
          <w:rFonts w:ascii="Times New Roman" w:eastAsia="Times New Roman" w:hAnsi="Times New Roman" w:cs="Times New Roman"/>
          <w:i/>
          <w:sz w:val="30"/>
          <w:szCs w:val="30"/>
          <w:lang w:eastAsia="ru-RU"/>
        </w:rPr>
        <w:t xml:space="preserve"> </w:t>
      </w:r>
      <w:r w:rsidR="009A4FC4">
        <w:rPr>
          <w:rFonts w:ascii="Times New Roman" w:eastAsia="Times New Roman" w:hAnsi="Times New Roman" w:cs="Times New Roman"/>
          <w:i/>
          <w:sz w:val="30"/>
          <w:szCs w:val="30"/>
          <w:lang w:val="en-US" w:eastAsia="ru-RU"/>
        </w:rPr>
        <w:t>II</w:t>
      </w:r>
      <w:r w:rsidR="00703B8C">
        <w:rPr>
          <w:rFonts w:ascii="Times New Roman" w:eastAsia="Times New Roman" w:hAnsi="Times New Roman" w:cs="Times New Roman"/>
          <w:i/>
          <w:sz w:val="30"/>
          <w:szCs w:val="30"/>
          <w:lang w:eastAsia="ru-RU"/>
        </w:rPr>
        <w:t xml:space="preserve"> группы – 1 базовая величина, иные граждане - 1</w:t>
      </w:r>
      <w:r w:rsidR="00BC08A7" w:rsidRPr="00BC08A7">
        <w:rPr>
          <w:rFonts w:ascii="Times New Roman" w:eastAsia="Times New Roman" w:hAnsi="Times New Roman" w:cs="Times New Roman"/>
          <w:i/>
          <w:sz w:val="30"/>
          <w:szCs w:val="30"/>
          <w:lang w:eastAsia="ru-RU"/>
        </w:rPr>
        <w:t>,5 базов</w:t>
      </w:r>
      <w:r w:rsidR="00703B8C">
        <w:rPr>
          <w:rFonts w:ascii="Times New Roman" w:eastAsia="Times New Roman" w:hAnsi="Times New Roman" w:cs="Times New Roman"/>
          <w:i/>
          <w:sz w:val="30"/>
          <w:szCs w:val="30"/>
          <w:lang w:eastAsia="ru-RU"/>
        </w:rPr>
        <w:t>ой</w:t>
      </w:r>
      <w:r w:rsidR="00BC08A7" w:rsidRPr="00BC08A7">
        <w:rPr>
          <w:rFonts w:ascii="Times New Roman" w:eastAsia="Times New Roman" w:hAnsi="Times New Roman" w:cs="Times New Roman"/>
          <w:i/>
          <w:sz w:val="30"/>
          <w:szCs w:val="30"/>
          <w:lang w:eastAsia="ru-RU"/>
        </w:rPr>
        <w:t xml:space="preserve"> величин</w:t>
      </w:r>
      <w:r w:rsidR="00703B8C">
        <w:rPr>
          <w:rFonts w:ascii="Times New Roman" w:eastAsia="Times New Roman" w:hAnsi="Times New Roman" w:cs="Times New Roman"/>
          <w:i/>
          <w:sz w:val="30"/>
          <w:szCs w:val="30"/>
          <w:lang w:eastAsia="ru-RU"/>
        </w:rPr>
        <w:t>ы</w:t>
      </w:r>
      <w:r w:rsidR="00BC08A7" w:rsidRPr="00BC08A7">
        <w:rPr>
          <w:rFonts w:ascii="Times New Roman" w:eastAsia="Times New Roman" w:hAnsi="Times New Roman" w:cs="Times New Roman"/>
          <w:i/>
          <w:sz w:val="30"/>
          <w:szCs w:val="30"/>
          <w:lang w:eastAsia="ru-RU"/>
        </w:rPr>
        <w:t xml:space="preserve">, 1 базовая величина – дополнительно за выдачу идентификационной карты гражданину Республики Беларусь в ускоренном порядке (10 рабочих дней); 2 базовые величины – дополнительно за выдачу в срочном порядке в подразделениях по гражданству и миграции, расположенных в г.Минске и областных центрах (5 рабочих дней). </w:t>
      </w:r>
    </w:p>
    <w:p w:rsidR="00BC08A7" w:rsidRPr="00BC08A7" w:rsidRDefault="00CC4E8B" w:rsidP="00BC08A7">
      <w:pPr>
        <w:spacing w:after="0" w:line="240" w:lineRule="auto"/>
        <w:ind w:right="-142"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Для в</w:t>
      </w:r>
      <w:r w:rsidR="00BC08A7" w:rsidRPr="00BC08A7">
        <w:rPr>
          <w:rFonts w:ascii="Times New Roman" w:eastAsia="Times New Roman" w:hAnsi="Times New Roman" w:cs="Times New Roman"/>
          <w:sz w:val="30"/>
          <w:szCs w:val="30"/>
          <w:lang w:eastAsia="ru-RU"/>
        </w:rPr>
        <w:t>ыдач</w:t>
      </w:r>
      <w:r>
        <w:rPr>
          <w:rFonts w:ascii="Times New Roman" w:eastAsia="Times New Roman" w:hAnsi="Times New Roman" w:cs="Times New Roman"/>
          <w:sz w:val="30"/>
          <w:szCs w:val="30"/>
          <w:lang w:eastAsia="ru-RU"/>
        </w:rPr>
        <w:t>и</w:t>
      </w:r>
      <w:r w:rsidR="00BC08A7" w:rsidRPr="00BC08A7">
        <w:rPr>
          <w:rFonts w:ascii="Times New Roman" w:eastAsia="Times New Roman" w:hAnsi="Times New Roman" w:cs="Times New Roman"/>
          <w:sz w:val="30"/>
          <w:szCs w:val="30"/>
          <w:lang w:eastAsia="ru-RU"/>
        </w:rPr>
        <w:t xml:space="preserve"> (обмен</w:t>
      </w:r>
      <w:r>
        <w:rPr>
          <w:rFonts w:ascii="Times New Roman" w:eastAsia="Times New Roman" w:hAnsi="Times New Roman" w:cs="Times New Roman"/>
          <w:sz w:val="30"/>
          <w:szCs w:val="30"/>
          <w:lang w:eastAsia="ru-RU"/>
        </w:rPr>
        <w:t>а</w:t>
      </w:r>
      <w:r w:rsidR="00BC08A7" w:rsidRPr="00BC08A7">
        <w:rPr>
          <w:rFonts w:ascii="Times New Roman" w:eastAsia="Times New Roman" w:hAnsi="Times New Roman" w:cs="Times New Roman"/>
          <w:sz w:val="30"/>
          <w:szCs w:val="30"/>
          <w:lang w:eastAsia="ru-RU"/>
        </w:rPr>
        <w:t>) биометрического паспорта гражданин</w:t>
      </w:r>
      <w:r>
        <w:rPr>
          <w:rFonts w:ascii="Times New Roman" w:eastAsia="Times New Roman" w:hAnsi="Times New Roman" w:cs="Times New Roman"/>
          <w:sz w:val="30"/>
          <w:szCs w:val="30"/>
          <w:lang w:eastAsia="ru-RU"/>
        </w:rPr>
        <w:t xml:space="preserve">у </w:t>
      </w:r>
      <w:r w:rsidR="00BC08A7" w:rsidRPr="00BC08A7">
        <w:rPr>
          <w:rFonts w:ascii="Times New Roman" w:eastAsia="Times New Roman" w:hAnsi="Times New Roman" w:cs="Times New Roman"/>
          <w:sz w:val="30"/>
          <w:szCs w:val="30"/>
          <w:lang w:eastAsia="ru-RU"/>
        </w:rPr>
        <w:t xml:space="preserve">Республики Беларусь необходимо представить в орган внутренних дел (заявление подается в подразделение по гражданству и миграции органа внутренних дел) следующие документы: </w:t>
      </w:r>
      <w:r w:rsidR="00BC08A7" w:rsidRPr="004217C3">
        <w:rPr>
          <w:rFonts w:ascii="Times New Roman" w:eastAsia="Times New Roman" w:hAnsi="Times New Roman" w:cs="Times New Roman"/>
          <w:i/>
          <w:sz w:val="30"/>
          <w:szCs w:val="30"/>
          <w:u w:val="single"/>
          <w:lang w:eastAsia="ru-RU"/>
        </w:rPr>
        <w:t xml:space="preserve">заявление (оформляется в подразделении по гражданству и миграции), идентификационная карта гражданина Республики Беларусь (при ее отсутствии – документы, </w:t>
      </w:r>
      <w:r w:rsidRPr="004217C3">
        <w:rPr>
          <w:rFonts w:ascii="Times New Roman" w:eastAsia="Times New Roman" w:hAnsi="Times New Roman" w:cs="Times New Roman"/>
          <w:i/>
          <w:sz w:val="30"/>
          <w:szCs w:val="30"/>
          <w:u w:val="single"/>
          <w:lang w:eastAsia="ru-RU"/>
        </w:rPr>
        <w:t>необходимые для ее изготовления</w:t>
      </w:r>
      <w:r w:rsidR="00BC08A7" w:rsidRPr="004217C3">
        <w:rPr>
          <w:rFonts w:ascii="Times New Roman" w:eastAsia="Times New Roman" w:hAnsi="Times New Roman" w:cs="Times New Roman"/>
          <w:i/>
          <w:sz w:val="30"/>
          <w:szCs w:val="30"/>
          <w:u w:val="single"/>
          <w:lang w:eastAsia="ru-RU"/>
        </w:rPr>
        <w:t>), документ, подтверждающий внесение платы.</w:t>
      </w:r>
      <w:r w:rsidR="00BC08A7" w:rsidRPr="00BC08A7">
        <w:rPr>
          <w:rFonts w:ascii="Times New Roman" w:eastAsia="Times New Roman" w:hAnsi="Times New Roman" w:cs="Times New Roman"/>
          <w:i/>
          <w:sz w:val="30"/>
          <w:szCs w:val="30"/>
          <w:lang w:eastAsia="ru-RU"/>
        </w:rPr>
        <w:t xml:space="preserve"> Размер платы, взимаемой при осуществлении административной процедуры</w:t>
      </w:r>
      <w:r w:rsidR="00703B8C">
        <w:rPr>
          <w:rFonts w:ascii="Times New Roman" w:eastAsia="Times New Roman" w:hAnsi="Times New Roman" w:cs="Times New Roman"/>
          <w:i/>
          <w:sz w:val="30"/>
          <w:szCs w:val="30"/>
          <w:lang w:eastAsia="ru-RU"/>
        </w:rPr>
        <w:t xml:space="preserve">: граждане пенсионного возраста, инвалиды </w:t>
      </w:r>
      <w:r w:rsidR="00703B8C">
        <w:rPr>
          <w:rFonts w:ascii="Times New Roman" w:eastAsia="Times New Roman" w:hAnsi="Times New Roman" w:cs="Times New Roman"/>
          <w:i/>
          <w:sz w:val="30"/>
          <w:szCs w:val="30"/>
          <w:lang w:val="en-US" w:eastAsia="ru-RU"/>
        </w:rPr>
        <w:t>I</w:t>
      </w:r>
      <w:r w:rsidR="00703B8C">
        <w:rPr>
          <w:rFonts w:ascii="Times New Roman" w:eastAsia="Times New Roman" w:hAnsi="Times New Roman" w:cs="Times New Roman"/>
          <w:i/>
          <w:sz w:val="30"/>
          <w:szCs w:val="30"/>
          <w:lang w:eastAsia="ru-RU"/>
        </w:rPr>
        <w:t xml:space="preserve"> и</w:t>
      </w:r>
      <w:r w:rsidR="00703B8C" w:rsidRPr="009A4FC4">
        <w:rPr>
          <w:rFonts w:ascii="Times New Roman" w:eastAsia="Times New Roman" w:hAnsi="Times New Roman" w:cs="Times New Roman"/>
          <w:i/>
          <w:sz w:val="30"/>
          <w:szCs w:val="30"/>
          <w:lang w:eastAsia="ru-RU"/>
        </w:rPr>
        <w:t xml:space="preserve"> </w:t>
      </w:r>
      <w:r w:rsidR="00703B8C">
        <w:rPr>
          <w:rFonts w:ascii="Times New Roman" w:eastAsia="Times New Roman" w:hAnsi="Times New Roman" w:cs="Times New Roman"/>
          <w:i/>
          <w:sz w:val="30"/>
          <w:szCs w:val="30"/>
          <w:lang w:val="en-US" w:eastAsia="ru-RU"/>
        </w:rPr>
        <w:t>II</w:t>
      </w:r>
      <w:r w:rsidR="00703B8C">
        <w:rPr>
          <w:rFonts w:ascii="Times New Roman" w:eastAsia="Times New Roman" w:hAnsi="Times New Roman" w:cs="Times New Roman"/>
          <w:i/>
          <w:sz w:val="30"/>
          <w:szCs w:val="30"/>
          <w:lang w:eastAsia="ru-RU"/>
        </w:rPr>
        <w:t xml:space="preserve"> группы, граждане, не достигшие 14 лет – 1,5 </w:t>
      </w:r>
      <w:r w:rsidR="00703B8C" w:rsidRPr="00BC08A7">
        <w:rPr>
          <w:rFonts w:ascii="Times New Roman" w:eastAsia="Times New Roman" w:hAnsi="Times New Roman" w:cs="Times New Roman"/>
          <w:i/>
          <w:sz w:val="30"/>
          <w:szCs w:val="30"/>
          <w:lang w:eastAsia="ru-RU"/>
        </w:rPr>
        <w:t>базов</w:t>
      </w:r>
      <w:r w:rsidR="00703B8C">
        <w:rPr>
          <w:rFonts w:ascii="Times New Roman" w:eastAsia="Times New Roman" w:hAnsi="Times New Roman" w:cs="Times New Roman"/>
          <w:i/>
          <w:sz w:val="30"/>
          <w:szCs w:val="30"/>
          <w:lang w:eastAsia="ru-RU"/>
        </w:rPr>
        <w:t>ой</w:t>
      </w:r>
      <w:r w:rsidR="00703B8C" w:rsidRPr="00BC08A7">
        <w:rPr>
          <w:rFonts w:ascii="Times New Roman" w:eastAsia="Times New Roman" w:hAnsi="Times New Roman" w:cs="Times New Roman"/>
          <w:i/>
          <w:sz w:val="30"/>
          <w:szCs w:val="30"/>
          <w:lang w:eastAsia="ru-RU"/>
        </w:rPr>
        <w:t xml:space="preserve"> величин</w:t>
      </w:r>
      <w:r w:rsidR="00703B8C">
        <w:rPr>
          <w:rFonts w:ascii="Times New Roman" w:eastAsia="Times New Roman" w:hAnsi="Times New Roman" w:cs="Times New Roman"/>
          <w:i/>
          <w:sz w:val="30"/>
          <w:szCs w:val="30"/>
          <w:lang w:eastAsia="ru-RU"/>
        </w:rPr>
        <w:t xml:space="preserve">ы, иные граждане – </w:t>
      </w:r>
      <w:r w:rsidR="00BC08A7" w:rsidRPr="00BC08A7">
        <w:rPr>
          <w:rFonts w:ascii="Times New Roman" w:eastAsia="Times New Roman" w:hAnsi="Times New Roman" w:cs="Times New Roman"/>
          <w:i/>
          <w:sz w:val="30"/>
          <w:szCs w:val="30"/>
          <w:lang w:eastAsia="ru-RU"/>
        </w:rPr>
        <w:t>2 базовые величины, 1 базовая величина – дополнительно за выдачу (обмен) биометрического паспорта гражданину Республики Беларусь в ускоренном порядке (10 рабочих дней); 2 базовые величины – дополнительно за выдачу (обмен) в срочном порядке в подразделениях по гражданству и миграции, расположенных в г.Минске и областных центрах (5 рабочих дней).</w:t>
      </w:r>
      <w:r w:rsidR="00BC08A7" w:rsidRPr="00BC08A7">
        <w:rPr>
          <w:rFonts w:ascii="Times New Roman" w:eastAsia="Times New Roman" w:hAnsi="Times New Roman" w:cs="Times New Roman"/>
          <w:sz w:val="26"/>
          <w:szCs w:val="26"/>
          <w:lang w:eastAsia="ru-RU"/>
        </w:rPr>
        <w:t xml:space="preserve"> </w:t>
      </w:r>
    </w:p>
    <w:p w:rsidR="0077166E" w:rsidRPr="004002C9" w:rsidRDefault="0077166E" w:rsidP="00221BD1">
      <w:pPr>
        <w:pStyle w:val="ConsPlusNormal"/>
        <w:ind w:firstLine="708"/>
        <w:jc w:val="both"/>
        <w:rPr>
          <w:rFonts w:ascii="Times New Roman" w:hAnsi="Times New Roman" w:cs="Times New Roman"/>
          <w:sz w:val="30"/>
          <w:szCs w:val="30"/>
        </w:rPr>
      </w:pPr>
    </w:p>
    <w:p w:rsidR="0077166E" w:rsidRDefault="00725D5D" w:rsidP="00725D5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Заместитель начальника ОГиМ РУВД</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Т.И. Тарадайко</w:t>
      </w:r>
    </w:p>
    <w:p w:rsidR="006D2894" w:rsidRDefault="006D2894" w:rsidP="0077166E">
      <w:pPr>
        <w:spacing w:after="0" w:line="240" w:lineRule="auto"/>
        <w:ind w:firstLine="708"/>
        <w:jc w:val="both"/>
        <w:rPr>
          <w:rFonts w:ascii="Times New Roman" w:hAnsi="Times New Roman" w:cs="Times New Roman"/>
          <w:sz w:val="30"/>
          <w:szCs w:val="30"/>
        </w:rPr>
      </w:pPr>
    </w:p>
    <w:p w:rsidR="006D2894" w:rsidRDefault="006D2894" w:rsidP="0077166E">
      <w:pPr>
        <w:spacing w:after="0" w:line="240" w:lineRule="auto"/>
        <w:ind w:firstLine="708"/>
        <w:jc w:val="both"/>
        <w:rPr>
          <w:rFonts w:ascii="Times New Roman" w:hAnsi="Times New Roman" w:cs="Times New Roman"/>
          <w:sz w:val="30"/>
          <w:szCs w:val="30"/>
        </w:rPr>
      </w:pPr>
    </w:p>
    <w:p w:rsidR="006D2894" w:rsidRDefault="006D2894" w:rsidP="0077166E">
      <w:pPr>
        <w:spacing w:after="0" w:line="240" w:lineRule="auto"/>
        <w:ind w:firstLine="708"/>
        <w:jc w:val="both"/>
        <w:rPr>
          <w:rFonts w:ascii="Times New Roman" w:hAnsi="Times New Roman" w:cs="Times New Roman"/>
          <w:sz w:val="30"/>
          <w:szCs w:val="30"/>
        </w:rPr>
      </w:pPr>
    </w:p>
    <w:p w:rsidR="006D2894" w:rsidRDefault="006D2894" w:rsidP="0077166E">
      <w:pPr>
        <w:spacing w:after="0" w:line="240" w:lineRule="auto"/>
        <w:ind w:firstLine="708"/>
        <w:jc w:val="both"/>
        <w:rPr>
          <w:rFonts w:ascii="Times New Roman" w:hAnsi="Times New Roman" w:cs="Times New Roman"/>
          <w:sz w:val="30"/>
          <w:szCs w:val="30"/>
        </w:rPr>
      </w:pPr>
    </w:p>
    <w:p w:rsidR="006D2894" w:rsidRDefault="00911656" w:rsidP="006D2894">
      <w:pPr>
        <w:spacing w:after="0" w:line="280" w:lineRule="exact"/>
        <w:ind w:firstLine="5954"/>
        <w:jc w:val="both"/>
        <w:rPr>
          <w:rFonts w:ascii="Times New Roman" w:hAnsi="Times New Roman" w:cs="Times New Roman"/>
          <w:sz w:val="30"/>
          <w:szCs w:val="30"/>
        </w:rPr>
      </w:pPr>
      <w:r>
        <w:rPr>
          <w:rFonts w:ascii="Times New Roman" w:hAnsi="Times New Roman" w:cs="Times New Roman"/>
          <w:sz w:val="30"/>
          <w:szCs w:val="30"/>
        </w:rPr>
        <w:t>Н</w:t>
      </w:r>
      <w:r w:rsidR="006D2894">
        <w:rPr>
          <w:rFonts w:ascii="Times New Roman" w:hAnsi="Times New Roman" w:cs="Times New Roman"/>
          <w:sz w:val="30"/>
          <w:szCs w:val="30"/>
        </w:rPr>
        <w:t>ачальнику отдела по</w:t>
      </w:r>
    </w:p>
    <w:p w:rsidR="006D2894" w:rsidRDefault="00911656" w:rsidP="006D2894">
      <w:pPr>
        <w:spacing w:after="0" w:line="280" w:lineRule="exact"/>
        <w:ind w:firstLine="5954"/>
        <w:jc w:val="both"/>
        <w:rPr>
          <w:rFonts w:ascii="Times New Roman" w:hAnsi="Times New Roman" w:cs="Times New Roman"/>
          <w:sz w:val="30"/>
          <w:szCs w:val="30"/>
        </w:rPr>
      </w:pPr>
      <w:r>
        <w:rPr>
          <w:rFonts w:ascii="Times New Roman" w:hAnsi="Times New Roman" w:cs="Times New Roman"/>
          <w:sz w:val="30"/>
          <w:szCs w:val="30"/>
        </w:rPr>
        <w:t>р</w:t>
      </w:r>
      <w:r w:rsidR="006D2894">
        <w:rPr>
          <w:rFonts w:ascii="Times New Roman" w:hAnsi="Times New Roman" w:cs="Times New Roman"/>
          <w:sz w:val="30"/>
          <w:szCs w:val="30"/>
        </w:rPr>
        <w:t>аботе с обращениями</w:t>
      </w:r>
    </w:p>
    <w:p w:rsidR="006D2894" w:rsidRDefault="00911656" w:rsidP="006D2894">
      <w:pPr>
        <w:spacing w:after="0" w:line="280" w:lineRule="exact"/>
        <w:ind w:firstLine="5954"/>
        <w:jc w:val="both"/>
        <w:rPr>
          <w:rFonts w:ascii="Times New Roman" w:hAnsi="Times New Roman" w:cs="Times New Roman"/>
          <w:sz w:val="30"/>
          <w:szCs w:val="30"/>
        </w:rPr>
      </w:pPr>
      <w:r>
        <w:rPr>
          <w:rFonts w:ascii="Times New Roman" w:hAnsi="Times New Roman" w:cs="Times New Roman"/>
          <w:sz w:val="30"/>
          <w:szCs w:val="30"/>
        </w:rPr>
        <w:t>г</w:t>
      </w:r>
      <w:r w:rsidR="006D2894">
        <w:rPr>
          <w:rFonts w:ascii="Times New Roman" w:hAnsi="Times New Roman" w:cs="Times New Roman"/>
          <w:sz w:val="30"/>
          <w:szCs w:val="30"/>
        </w:rPr>
        <w:t>раждан администрации</w:t>
      </w:r>
    </w:p>
    <w:p w:rsidR="006D2894" w:rsidRDefault="006D2894" w:rsidP="006D2894">
      <w:pPr>
        <w:spacing w:after="0" w:line="280" w:lineRule="exact"/>
        <w:ind w:firstLine="5954"/>
        <w:jc w:val="both"/>
        <w:rPr>
          <w:rFonts w:ascii="Times New Roman" w:hAnsi="Times New Roman" w:cs="Times New Roman"/>
          <w:sz w:val="30"/>
          <w:szCs w:val="30"/>
        </w:rPr>
      </w:pPr>
      <w:r>
        <w:rPr>
          <w:rFonts w:ascii="Times New Roman" w:hAnsi="Times New Roman" w:cs="Times New Roman"/>
          <w:sz w:val="30"/>
          <w:szCs w:val="30"/>
        </w:rPr>
        <w:t xml:space="preserve">Октябрьского района </w:t>
      </w:r>
    </w:p>
    <w:p w:rsidR="006D2894" w:rsidRDefault="006D2894" w:rsidP="006D2894">
      <w:pPr>
        <w:spacing w:after="0" w:line="280" w:lineRule="exact"/>
        <w:ind w:firstLine="5954"/>
        <w:jc w:val="both"/>
        <w:rPr>
          <w:rFonts w:ascii="Times New Roman" w:hAnsi="Times New Roman" w:cs="Times New Roman"/>
          <w:sz w:val="30"/>
          <w:szCs w:val="30"/>
        </w:rPr>
      </w:pPr>
      <w:r>
        <w:rPr>
          <w:rFonts w:ascii="Times New Roman" w:hAnsi="Times New Roman" w:cs="Times New Roman"/>
          <w:sz w:val="30"/>
          <w:szCs w:val="30"/>
        </w:rPr>
        <w:t>г.Гродно</w:t>
      </w:r>
    </w:p>
    <w:p w:rsidR="006D2894" w:rsidRDefault="006D2894" w:rsidP="006D2894">
      <w:pPr>
        <w:spacing w:after="0" w:line="120" w:lineRule="exact"/>
        <w:ind w:firstLine="5954"/>
        <w:jc w:val="both"/>
        <w:rPr>
          <w:rFonts w:ascii="Times New Roman" w:hAnsi="Times New Roman" w:cs="Times New Roman"/>
          <w:sz w:val="30"/>
          <w:szCs w:val="30"/>
        </w:rPr>
      </w:pPr>
    </w:p>
    <w:p w:rsidR="006D2894" w:rsidRDefault="006D2894" w:rsidP="006D2894">
      <w:pPr>
        <w:spacing w:after="0" w:line="280" w:lineRule="exact"/>
        <w:ind w:firstLine="5954"/>
        <w:jc w:val="both"/>
        <w:rPr>
          <w:rFonts w:ascii="Times New Roman" w:hAnsi="Times New Roman" w:cs="Times New Roman"/>
          <w:sz w:val="30"/>
          <w:szCs w:val="30"/>
        </w:rPr>
      </w:pPr>
      <w:r>
        <w:rPr>
          <w:rFonts w:ascii="Times New Roman" w:hAnsi="Times New Roman" w:cs="Times New Roman"/>
          <w:sz w:val="30"/>
          <w:szCs w:val="30"/>
        </w:rPr>
        <w:t>Костюк Е.В.</w:t>
      </w:r>
    </w:p>
    <w:p w:rsidR="006D2894" w:rsidRDefault="006D2894" w:rsidP="006D2894">
      <w:pPr>
        <w:spacing w:after="0" w:line="120" w:lineRule="exact"/>
        <w:ind w:firstLine="5954"/>
        <w:jc w:val="both"/>
        <w:rPr>
          <w:rFonts w:ascii="Times New Roman" w:hAnsi="Times New Roman" w:cs="Times New Roman"/>
          <w:sz w:val="30"/>
          <w:szCs w:val="30"/>
        </w:rPr>
      </w:pPr>
    </w:p>
    <w:p w:rsidR="006D2894" w:rsidRDefault="006D2894" w:rsidP="006D2894">
      <w:pPr>
        <w:spacing w:after="0" w:line="240" w:lineRule="exact"/>
        <w:ind w:firstLine="5954"/>
        <w:jc w:val="both"/>
        <w:rPr>
          <w:rFonts w:ascii="Times New Roman" w:hAnsi="Times New Roman" w:cs="Times New Roman"/>
          <w:sz w:val="30"/>
          <w:szCs w:val="30"/>
        </w:rPr>
      </w:pPr>
      <w:r>
        <w:rPr>
          <w:rFonts w:ascii="Times New Roman" w:hAnsi="Times New Roman" w:cs="Times New Roman"/>
          <w:sz w:val="30"/>
          <w:szCs w:val="30"/>
        </w:rPr>
        <w:t>ул.Гагарина, 18/2</w:t>
      </w:r>
    </w:p>
    <w:p w:rsidR="006D2894" w:rsidRDefault="006D2894" w:rsidP="006D2894">
      <w:pPr>
        <w:spacing w:after="0" w:line="240" w:lineRule="exact"/>
        <w:ind w:firstLine="5954"/>
        <w:jc w:val="both"/>
        <w:rPr>
          <w:rFonts w:ascii="Times New Roman" w:hAnsi="Times New Roman" w:cs="Times New Roman"/>
          <w:sz w:val="30"/>
          <w:szCs w:val="30"/>
        </w:rPr>
      </w:pPr>
      <w:r>
        <w:rPr>
          <w:rFonts w:ascii="Times New Roman" w:hAnsi="Times New Roman" w:cs="Times New Roman"/>
          <w:sz w:val="30"/>
          <w:szCs w:val="30"/>
        </w:rPr>
        <w:t>230023, г.Гродно</w:t>
      </w:r>
    </w:p>
    <w:p w:rsidR="006D2894" w:rsidRDefault="006D2894" w:rsidP="006D2894">
      <w:pPr>
        <w:spacing w:after="0" w:line="240" w:lineRule="exact"/>
        <w:ind w:firstLine="5954"/>
        <w:jc w:val="both"/>
        <w:rPr>
          <w:rFonts w:ascii="Times New Roman" w:hAnsi="Times New Roman" w:cs="Times New Roman"/>
          <w:sz w:val="30"/>
          <w:szCs w:val="30"/>
        </w:rPr>
      </w:pPr>
    </w:p>
    <w:p w:rsidR="006D2894" w:rsidRDefault="00725D5D" w:rsidP="00725D5D">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О направлении информации</w:t>
      </w: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725D5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Направляем информацию отдела по гражданству и миграции УВД администрации Октябрьского района г.Гродно для размещения на сайте администрации Октябрьского района г.Гродно.</w:t>
      </w: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r>
        <w:rPr>
          <w:rFonts w:ascii="Times New Roman" w:hAnsi="Times New Roman" w:cs="Times New Roman"/>
          <w:sz w:val="30"/>
          <w:szCs w:val="30"/>
        </w:rPr>
        <w:t>Приложение: на 1 л. в 1 экз.</w:t>
      </w:r>
    </w:p>
    <w:p w:rsidR="00725D5D" w:rsidRDefault="00725D5D" w:rsidP="006D2894">
      <w:pPr>
        <w:spacing w:after="0" w:line="240" w:lineRule="exact"/>
        <w:jc w:val="both"/>
        <w:rPr>
          <w:rFonts w:ascii="Times New Roman" w:hAnsi="Times New Roman" w:cs="Times New Roman"/>
          <w:sz w:val="30"/>
          <w:szCs w:val="30"/>
        </w:rPr>
      </w:pPr>
    </w:p>
    <w:p w:rsidR="00C017F6" w:rsidRDefault="00C017F6" w:rsidP="006D2894">
      <w:pPr>
        <w:spacing w:after="0" w:line="240" w:lineRule="exact"/>
        <w:jc w:val="both"/>
        <w:rPr>
          <w:rFonts w:ascii="Times New Roman" w:hAnsi="Times New Roman" w:cs="Times New Roman"/>
          <w:sz w:val="30"/>
          <w:szCs w:val="30"/>
        </w:rPr>
      </w:pPr>
      <w:r>
        <w:rPr>
          <w:rFonts w:ascii="Times New Roman" w:hAnsi="Times New Roman" w:cs="Times New Roman"/>
          <w:sz w:val="30"/>
          <w:szCs w:val="30"/>
        </w:rPr>
        <w:t>Первый заместитель</w:t>
      </w:r>
      <w:r w:rsidR="00725D5D">
        <w:rPr>
          <w:rFonts w:ascii="Times New Roman" w:hAnsi="Times New Roman" w:cs="Times New Roman"/>
          <w:sz w:val="30"/>
          <w:szCs w:val="30"/>
        </w:rPr>
        <w:t xml:space="preserve"> начальника </w:t>
      </w:r>
    </w:p>
    <w:p w:rsidR="00725D5D" w:rsidRDefault="00725D5D" w:rsidP="006D2894">
      <w:pPr>
        <w:spacing w:after="0" w:line="240" w:lineRule="exact"/>
        <w:jc w:val="both"/>
        <w:rPr>
          <w:rFonts w:ascii="Times New Roman" w:hAnsi="Times New Roman" w:cs="Times New Roman"/>
          <w:sz w:val="30"/>
          <w:szCs w:val="30"/>
        </w:rPr>
      </w:pPr>
      <w:r>
        <w:rPr>
          <w:rFonts w:ascii="Times New Roman" w:hAnsi="Times New Roman" w:cs="Times New Roman"/>
          <w:sz w:val="30"/>
          <w:szCs w:val="30"/>
        </w:rPr>
        <w:t>УВД администрации</w:t>
      </w:r>
    </w:p>
    <w:p w:rsidR="00725D5D" w:rsidRDefault="00725D5D" w:rsidP="006D2894">
      <w:pPr>
        <w:spacing w:after="0" w:line="240" w:lineRule="exact"/>
        <w:jc w:val="both"/>
        <w:rPr>
          <w:rFonts w:ascii="Times New Roman" w:hAnsi="Times New Roman" w:cs="Times New Roman"/>
          <w:sz w:val="30"/>
          <w:szCs w:val="30"/>
        </w:rPr>
      </w:pPr>
      <w:r>
        <w:rPr>
          <w:rFonts w:ascii="Times New Roman" w:hAnsi="Times New Roman" w:cs="Times New Roman"/>
          <w:sz w:val="30"/>
          <w:szCs w:val="30"/>
        </w:rPr>
        <w:t>Октябрьского района г.Гродно</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00C017F6">
        <w:rPr>
          <w:rFonts w:ascii="Times New Roman" w:hAnsi="Times New Roman" w:cs="Times New Roman"/>
          <w:sz w:val="30"/>
          <w:szCs w:val="30"/>
        </w:rPr>
        <w:t>Н.А. Ничипор</w:t>
      </w: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Pr="00CC4E8B" w:rsidRDefault="00725D5D" w:rsidP="006D2894">
      <w:pPr>
        <w:spacing w:after="0" w:line="240" w:lineRule="exact"/>
        <w:jc w:val="both"/>
        <w:rPr>
          <w:rFonts w:ascii="Times New Roman" w:hAnsi="Times New Roman" w:cs="Times New Roman"/>
          <w:sz w:val="30"/>
          <w:szCs w:val="30"/>
        </w:rPr>
      </w:pPr>
    </w:p>
    <w:p w:rsidR="00725D5D" w:rsidRDefault="00725D5D" w:rsidP="006D2894">
      <w:pPr>
        <w:spacing w:after="0" w:line="240" w:lineRule="exact"/>
        <w:jc w:val="both"/>
        <w:rPr>
          <w:rFonts w:ascii="Times New Roman" w:hAnsi="Times New Roman" w:cs="Times New Roman"/>
          <w:sz w:val="30"/>
          <w:szCs w:val="30"/>
        </w:rPr>
      </w:pPr>
    </w:p>
    <w:p w:rsidR="00725D5D" w:rsidRPr="00725D5D" w:rsidRDefault="00725D5D" w:rsidP="006D2894">
      <w:pPr>
        <w:spacing w:after="0" w:line="240" w:lineRule="exact"/>
        <w:jc w:val="both"/>
        <w:rPr>
          <w:rFonts w:ascii="Times New Roman" w:hAnsi="Times New Roman" w:cs="Times New Roman"/>
          <w:sz w:val="18"/>
          <w:szCs w:val="18"/>
        </w:rPr>
      </w:pPr>
      <w:r>
        <w:rPr>
          <w:rFonts w:ascii="Times New Roman" w:hAnsi="Times New Roman" w:cs="Times New Roman"/>
          <w:sz w:val="18"/>
          <w:szCs w:val="18"/>
        </w:rPr>
        <w:t>Тарадайко 797677</w:t>
      </w:r>
    </w:p>
    <w:sectPr w:rsidR="00725D5D" w:rsidRPr="00725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24"/>
    <w:rsid w:val="001A2B1F"/>
    <w:rsid w:val="00217949"/>
    <w:rsid w:val="00221BD1"/>
    <w:rsid w:val="003801E5"/>
    <w:rsid w:val="003B1EE8"/>
    <w:rsid w:val="004002C9"/>
    <w:rsid w:val="004217C3"/>
    <w:rsid w:val="004B6E30"/>
    <w:rsid w:val="004E28CC"/>
    <w:rsid w:val="006D2894"/>
    <w:rsid w:val="00703642"/>
    <w:rsid w:val="00703B8C"/>
    <w:rsid w:val="00725D5D"/>
    <w:rsid w:val="0077166E"/>
    <w:rsid w:val="00911656"/>
    <w:rsid w:val="009A4FC4"/>
    <w:rsid w:val="00AB1C4E"/>
    <w:rsid w:val="00BB29D7"/>
    <w:rsid w:val="00BC08A7"/>
    <w:rsid w:val="00C017F6"/>
    <w:rsid w:val="00CC4E8B"/>
    <w:rsid w:val="00D37124"/>
    <w:rsid w:val="00FD5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66E"/>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66E"/>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0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Тарадайко Татьяна</dc:creator>
  <cp:lastModifiedBy>Тарадайко Татьяна</cp:lastModifiedBy>
  <cp:revision>3</cp:revision>
  <cp:lastPrinted>2025-06-06T08:00:00Z</cp:lastPrinted>
  <dcterms:created xsi:type="dcterms:W3CDTF">2025-06-06T13:06:00Z</dcterms:created>
  <dcterms:modified xsi:type="dcterms:W3CDTF">2025-06-06T13:38:00Z</dcterms:modified>
</cp:coreProperties>
</file>