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19" w:rsidRDefault="000B6519" w:rsidP="000B6519">
      <w:pPr>
        <w:pStyle w:val="newncpi"/>
        <w:tabs>
          <w:tab w:val="left" w:pos="6804"/>
        </w:tabs>
        <w:ind w:left="5387" w:firstLine="0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0B6519" w:rsidRDefault="000B6519" w:rsidP="000B6519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>
        <w:rPr>
          <w:sz w:val="30"/>
          <w:szCs w:val="30"/>
        </w:rPr>
        <w:t>Постановление Министерства внутренних дел Республики Беларусь</w:t>
      </w:r>
    </w:p>
    <w:p w:rsidR="000B6519" w:rsidRDefault="000B6519" w:rsidP="000B6519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>
        <w:rPr>
          <w:sz w:val="30"/>
          <w:szCs w:val="30"/>
        </w:rPr>
        <w:t>25.01.2022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№18</w:t>
      </w:r>
    </w:p>
    <w:p w:rsidR="000B6519" w:rsidRPr="004B2344" w:rsidRDefault="000B6519" w:rsidP="000B6519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>РЕГЛАМЕНТ</w:t>
      </w:r>
    </w:p>
    <w:tbl>
      <w:tblPr>
        <w:tblW w:w="0" w:type="auto"/>
        <w:tblLook w:val="04A0"/>
      </w:tblPr>
      <w:tblGrid>
        <w:gridCol w:w="5917"/>
        <w:gridCol w:w="3654"/>
      </w:tblGrid>
      <w:tr w:rsidR="000B6519" w:rsidRPr="004B2344" w:rsidTr="00DE1DD4">
        <w:tc>
          <w:tcPr>
            <w:tcW w:w="6062" w:type="dxa"/>
          </w:tcPr>
          <w:p w:rsidR="000B6519" w:rsidRPr="004B2344" w:rsidRDefault="000B6519" w:rsidP="00DE1DD4">
            <w:pPr>
              <w:spacing w:after="12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административной процедуры, осуществляемой в отношении субъектов хозяйствования, по подпункту 10.7.1 «Согласование приглашения иностранного гражданина или лица без гражданства на обучение»</w:t>
            </w:r>
          </w:p>
        </w:tc>
        <w:tc>
          <w:tcPr>
            <w:tcW w:w="3806" w:type="dxa"/>
          </w:tcPr>
          <w:p w:rsidR="000B6519" w:rsidRPr="004B2344" w:rsidRDefault="000B6519" w:rsidP="00DE1D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0B6519" w:rsidRPr="004B2344" w:rsidRDefault="000B6519" w:rsidP="000B65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>1. Особенности осуществления административной процедуры:</w:t>
      </w:r>
    </w:p>
    <w:p w:rsidR="000B6519" w:rsidRPr="004B2344" w:rsidRDefault="000B6519" w:rsidP="000B6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Hlk62729217"/>
      <w:r w:rsidRPr="004B2344">
        <w:rPr>
          <w:rFonts w:ascii="Times New Roman" w:hAnsi="Times New Roman"/>
          <w:sz w:val="30"/>
          <w:szCs w:val="30"/>
        </w:rPr>
        <w:t>1.1. наименование уполномоченного органа (подведомственность административной процедуры) – подразделение по гражданству и миграции органов внутренних дел по месту расположения организации, которой в соответствии с законодательными актами предоставлено право выдавать приглашение на обучение иностранных граждан и лиц без гражданства;</w:t>
      </w:r>
    </w:p>
    <w:p w:rsidR="000B6519" w:rsidRPr="004B2344" w:rsidRDefault="000B6519" w:rsidP="000B65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B6519" w:rsidRPr="004B2344" w:rsidRDefault="000B6519" w:rsidP="000B6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 xml:space="preserve">Закон Республики Беларусь от 28 октября 2008 г. № 433-З </w:t>
      </w: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br/>
        <w:t>«Об основах административных процедур»;</w:t>
      </w:r>
    </w:p>
    <w:p w:rsidR="000B6519" w:rsidRPr="004B2344" w:rsidRDefault="000B6519" w:rsidP="000B6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 xml:space="preserve">Указ Президента Республики Беларусь от 25 июня 2021 г. № 240 </w:t>
      </w: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br/>
        <w:t>«Об административных процедурах, осуществляемых в отношении субъектов хозяйствования»;</w:t>
      </w:r>
    </w:p>
    <w:p w:rsidR="000B6519" w:rsidRPr="004B2344" w:rsidRDefault="000B6519" w:rsidP="000B6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 Совета Министров Республики Беларусь </w:t>
      </w: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br/>
        <w:t>от 24 сентября 2021 г. № 548 «Об административных процедурах, осуществляемых в отношении субъектов хозяйствования»;</w:t>
      </w:r>
    </w:p>
    <w:p w:rsidR="000B6519" w:rsidRPr="004B2344" w:rsidRDefault="000B6519" w:rsidP="000B65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>постановление Министерства внутренних дел Республики Беларусь и Министерства образования Республики Беларусь от 26 февраля 2021 г. № 57/26 «Об установлении формы бланка приглашения на обучение и порядка его заполнения».</w:t>
      </w:r>
    </w:p>
    <w:bookmarkEnd w:id="0"/>
    <w:p w:rsidR="000B6519" w:rsidRPr="004B2344" w:rsidRDefault="000B6519" w:rsidP="000B6519">
      <w:pPr>
        <w:widowControl w:val="0"/>
        <w:suppressAutoHyphens/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>2. Документы и (или) сведения, необходимые для осуществления административной процедуры, представляемые заинтересованным лицом:</w:t>
      </w:r>
    </w:p>
    <w:p w:rsidR="000B6519" w:rsidRPr="004B2344" w:rsidRDefault="000B6519" w:rsidP="000B6519">
      <w:pPr>
        <w:widowControl w:val="0"/>
        <w:suppressAutoHyphens/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1"/>
        <w:gridCol w:w="2410"/>
        <w:gridCol w:w="2105"/>
      </w:tblGrid>
      <w:tr w:rsidR="000B6519" w:rsidRPr="004B2344" w:rsidTr="00DE1DD4">
        <w:trPr>
          <w:cantSplit/>
        </w:trPr>
        <w:tc>
          <w:tcPr>
            <w:tcW w:w="2802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Наименование документа и (или) сведений</w:t>
            </w:r>
          </w:p>
        </w:tc>
        <w:tc>
          <w:tcPr>
            <w:tcW w:w="2551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Требования,  предъявляемые к документу и (или)  сведениям</w:t>
            </w:r>
          </w:p>
        </w:tc>
        <w:tc>
          <w:tcPr>
            <w:tcW w:w="2410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и порядок представления документа и</w:t>
            </w:r>
            <w:r w:rsidRPr="004B234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(или) сведений</w:t>
            </w:r>
          </w:p>
        </w:tc>
        <w:tc>
          <w:tcPr>
            <w:tcW w:w="2105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Необходимость легализации документа (проставление апостиля)</w:t>
            </w:r>
          </w:p>
        </w:tc>
      </w:tr>
      <w:tr w:rsidR="000B6519" w:rsidRPr="004B2344" w:rsidTr="00DE1DD4">
        <w:trPr>
          <w:cantSplit/>
        </w:trPr>
        <w:tc>
          <w:tcPr>
            <w:tcW w:w="2802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заявление организации, имеющей право на выдачу приглашений</w:t>
            </w: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иностранного гражданина или лица без гражданства на обучение</w:t>
            </w:r>
          </w:p>
        </w:tc>
        <w:tc>
          <w:tcPr>
            <w:tcW w:w="2551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заявление должно содержать сведения, предусмотренные в части первой пункта 5 статьи 14 Закона  Республики Беларусь «Об основах административных процедур»</w:t>
            </w:r>
          </w:p>
        </w:tc>
        <w:tc>
          <w:tcPr>
            <w:tcW w:w="2410" w:type="dxa"/>
            <w:vMerge w:val="restart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ind w:righ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письменной форме:</w:t>
            </w:r>
          </w:p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ind w:righ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ind w:righ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ходе приема заинтересованного лица;</w:t>
            </w:r>
          </w:p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ind w:righ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нарочным (курьером);</w:t>
            </w:r>
          </w:p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ind w:righ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почте</w:t>
            </w:r>
          </w:p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5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ind w:righ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6519" w:rsidRPr="004B2344" w:rsidTr="00DE1DD4">
        <w:trPr>
          <w:cantSplit/>
        </w:trPr>
        <w:tc>
          <w:tcPr>
            <w:tcW w:w="2802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приглашение на обучение</w:t>
            </w:r>
          </w:p>
        </w:tc>
        <w:tc>
          <w:tcPr>
            <w:tcW w:w="2551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требования, предъявляемые к бланку приглашения на обучение, установлены абзацем вторым части первой подпункта 25.11 пункта 25 Визовых правил Республики Беларусь, утвержденных постановлением Совета Министров Республики Беларусь от 15 июля 2010 г.</w:t>
            </w: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№ 1065</w:t>
            </w:r>
          </w:p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ind w:right="7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5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ind w:right="7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6519" w:rsidRPr="004B2344" w:rsidTr="00DE1DD4">
        <w:trPr>
          <w:cantSplit/>
        </w:trPr>
        <w:tc>
          <w:tcPr>
            <w:tcW w:w="2802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 xml:space="preserve">документы, подтверждающие статус членов семьи иностранного гражданина или лица без </w:t>
            </w:r>
            <w:r w:rsidRPr="004B2344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гражданства, - </w:t>
            </w:r>
            <w:r w:rsidRPr="004B2344">
              <w:rPr>
                <w:rFonts w:ascii="Times New Roman" w:hAnsi="Times New Roman"/>
                <w:sz w:val="26"/>
                <w:szCs w:val="26"/>
              </w:rPr>
              <w:t>при въезде членов семьи</w:t>
            </w:r>
          </w:p>
        </w:tc>
        <w:tc>
          <w:tcPr>
            <w:tcW w:w="2551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ind w:right="7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5" w:type="dxa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ind w:righ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требуется легализация документов (проставление апостиля)</w:t>
            </w:r>
          </w:p>
        </w:tc>
      </w:tr>
    </w:tbl>
    <w:p w:rsidR="000B6519" w:rsidRPr="004B2344" w:rsidRDefault="000B6519" w:rsidP="000B65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B6519" w:rsidRPr="004B2344" w:rsidRDefault="000B6519" w:rsidP="000B6519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 – седьмом части первой пункта 2 статьи 15 Закона Республики Беларусь «Об основах административных процедур».</w:t>
      </w:r>
    </w:p>
    <w:p w:rsidR="000B6519" w:rsidRPr="004B2344" w:rsidRDefault="000B6519" w:rsidP="000B65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0B6519" w:rsidRPr="004B2344" w:rsidRDefault="000B6519" w:rsidP="000B6519">
      <w:pPr>
        <w:widowControl w:val="0"/>
        <w:suppressAutoHyphens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8"/>
        <w:gridCol w:w="3000"/>
        <w:gridCol w:w="3143"/>
      </w:tblGrid>
      <w:tr w:rsidR="000B6519" w:rsidRPr="004B2344" w:rsidTr="00DE1DD4">
        <w:tc>
          <w:tcPr>
            <w:tcW w:w="1791" w:type="pct"/>
            <w:hideMark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567" w:type="pct"/>
            <w:vAlign w:val="center"/>
            <w:hideMark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1642" w:type="pct"/>
            <w:vAlign w:val="center"/>
            <w:hideMark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0B6519" w:rsidRPr="004B2344" w:rsidTr="00DE1DD4">
        <w:tc>
          <w:tcPr>
            <w:tcW w:w="1791" w:type="pct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приглашение на обучение </w:t>
            </w: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иностранного гражданина или лица без гражданства с проставленной записью о его согласовании</w:t>
            </w:r>
          </w:p>
        </w:tc>
        <w:tc>
          <w:tcPr>
            <w:tcW w:w="1567" w:type="pct"/>
            <w:vAlign w:val="center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 месяца</w:t>
            </w:r>
          </w:p>
        </w:tc>
        <w:tc>
          <w:tcPr>
            <w:tcW w:w="1642" w:type="pct"/>
            <w:vAlign w:val="center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письменная </w:t>
            </w:r>
          </w:p>
        </w:tc>
      </w:tr>
    </w:tbl>
    <w:p w:rsidR="000B6519" w:rsidRPr="004B2344" w:rsidRDefault="000B6519" w:rsidP="000B6519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lastRenderedPageBreak/>
        <w:t>Иные действия, совершаемые уполномоченным органом по исполнению административного решения, – внесение сведений о согласовании приглашения иностранного гражданина или лица без гражданства на обучение в автоматизированную информационную систему «Гражданство и миграция».</w:t>
      </w:r>
    </w:p>
    <w:p w:rsidR="000B6519" w:rsidRPr="004B2344" w:rsidRDefault="000B6519" w:rsidP="000B6519">
      <w:pPr>
        <w:widowControl w:val="0"/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 xml:space="preserve">4.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4129"/>
      </w:tblGrid>
      <w:tr w:rsidR="000B6519" w:rsidRPr="004B2344" w:rsidTr="00DE1DD4">
        <w:tc>
          <w:tcPr>
            <w:tcW w:w="2843" w:type="pct"/>
            <w:vAlign w:val="center"/>
            <w:hideMark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0B6519" w:rsidRPr="004B2344" w:rsidTr="00DE1DD4">
        <w:tc>
          <w:tcPr>
            <w:tcW w:w="2843" w:type="pct"/>
            <w:vAlign w:val="center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подразделение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2157" w:type="pct"/>
            <w:vAlign w:val="center"/>
          </w:tcPr>
          <w:p w:rsidR="000B6519" w:rsidRPr="004B2344" w:rsidRDefault="000B6519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электронная и письменная формы</w:t>
            </w:r>
          </w:p>
        </w:tc>
      </w:tr>
    </w:tbl>
    <w:p w:rsidR="000B6519" w:rsidRPr="004B2344" w:rsidRDefault="000B6519" w:rsidP="000B6519">
      <w:pPr>
        <w:widowControl w:val="0"/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4EA4" w:rsidRDefault="00234EA4"/>
    <w:sectPr w:rsidR="00234EA4" w:rsidSect="000B651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5A" w:rsidRDefault="00130D5A" w:rsidP="000B6519">
      <w:pPr>
        <w:spacing w:after="0" w:line="240" w:lineRule="auto"/>
      </w:pPr>
      <w:r>
        <w:separator/>
      </w:r>
    </w:p>
  </w:endnote>
  <w:endnote w:type="continuationSeparator" w:id="1">
    <w:p w:rsidR="00130D5A" w:rsidRDefault="00130D5A" w:rsidP="000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5A" w:rsidRDefault="00130D5A" w:rsidP="000B6519">
      <w:pPr>
        <w:spacing w:after="0" w:line="240" w:lineRule="auto"/>
      </w:pPr>
      <w:r>
        <w:separator/>
      </w:r>
    </w:p>
  </w:footnote>
  <w:footnote w:type="continuationSeparator" w:id="1">
    <w:p w:rsidR="00130D5A" w:rsidRDefault="00130D5A" w:rsidP="000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196"/>
      <w:docPartObj>
        <w:docPartGallery w:val="Page Numbers (Top of Page)"/>
        <w:docPartUnique/>
      </w:docPartObj>
    </w:sdtPr>
    <w:sdtContent>
      <w:p w:rsidR="000B6519" w:rsidRDefault="000B6519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B6519" w:rsidRDefault="000B65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519"/>
    <w:rsid w:val="000B6519"/>
    <w:rsid w:val="00130D5A"/>
    <w:rsid w:val="00153578"/>
    <w:rsid w:val="00227DA0"/>
    <w:rsid w:val="00234EA4"/>
    <w:rsid w:val="003934D3"/>
    <w:rsid w:val="0063799E"/>
    <w:rsid w:val="00882426"/>
    <w:rsid w:val="00882AC9"/>
    <w:rsid w:val="00935E76"/>
    <w:rsid w:val="00955C98"/>
    <w:rsid w:val="009B7BCC"/>
    <w:rsid w:val="00E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19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B651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519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B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51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2022-06-22T10:54:00Z</dcterms:created>
  <dcterms:modified xsi:type="dcterms:W3CDTF">2022-06-22T10:55:00Z</dcterms:modified>
</cp:coreProperties>
</file>