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ПОРЯДОК ПРИЕМА</w:t>
        <w:br/>
        <w:t>в учреждение образования</w:t>
      </w:r>
    </w:p>
    <w:p>
      <w:pPr>
        <w:pStyle w:val="Style1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«Академия Министерства внутренних дел Республики Беларусь»</w:t>
        <w:br/>
        <w:t>на 2024 год для получения общего высшего образования</w:t>
      </w:r>
    </w:p>
    <w:p>
      <w:pPr>
        <w:pStyle w:val="Style12"/>
        <w:widowControl w:val="0"/>
        <w:keepNext w:val="0"/>
        <w:keepLines w:val="0"/>
        <w:shd w:val="clear" w:color="auto" w:fill="auto"/>
        <w:bidi w:val="0"/>
        <w:spacing w:before="0" w:after="0" w:line="280" w:lineRule="exact"/>
        <w:ind w:left="0" w:right="400" w:firstLine="0"/>
      </w:pPr>
      <w:r>
        <w:rPr>
          <w:lang w:val="ru-RU" w:eastAsia="ru-RU" w:bidi="ru-RU"/>
          <w:w w:val="100"/>
          <w:spacing w:val="0"/>
          <w:color w:val="000000"/>
          <w:position w:val="0"/>
        </w:rPr>
        <w:t>ГЛАВА 1</w:t>
      </w:r>
    </w:p>
    <w:p>
      <w:pPr>
        <w:pStyle w:val="Style12"/>
        <w:widowControl w:val="0"/>
        <w:keepNext w:val="0"/>
        <w:keepLines w:val="0"/>
        <w:shd w:val="clear" w:color="auto" w:fill="auto"/>
        <w:bidi w:val="0"/>
        <w:spacing w:before="0" w:after="312" w:line="280" w:lineRule="exact"/>
        <w:ind w:left="0" w:right="400" w:firstLine="0"/>
      </w:pPr>
      <w:r>
        <w:rPr>
          <w:lang w:val="ru-RU" w:eastAsia="ru-RU" w:bidi="ru-RU"/>
          <w:w w:val="100"/>
          <w:spacing w:val="0"/>
          <w:color w:val="000000"/>
          <w:position w:val="0"/>
        </w:rPr>
        <w:t>ОБЩИЕ ПОЛОЖЕНИЯ</w:t>
      </w:r>
    </w:p>
    <w:p>
      <w:pPr>
        <w:pStyle w:val="Style12"/>
        <w:numPr>
          <w:ilvl w:val="0"/>
          <w:numId w:val="1"/>
        </w:numPr>
        <w:tabs>
          <w:tab w:leader="none" w:pos="1503" w:val="left"/>
        </w:tabs>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В 2024 году прием лиц в учреждение образования «Академия Министерства внутренних дел Республики Беларусь» (далее - Академия МВД) для получения общего высшего образования в дневной форме за счет средств республиканского бюджета проводится на основе общего конкурса с учреждением образования «Могилевский институт Министерства внутренних дел Республики Беларусь» (далее - Институт МВД) по группе открытых в них специальностей.</w:t>
      </w:r>
    </w:p>
    <w:p>
      <w:pPr>
        <w:pStyle w:val="Style12"/>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Общий конкурс по группе учреждений высшего образования Министерства внутренних дел (далее - УВО МВД) проводится на базе Академии МВД межвузовской приемной комиссией УВО МВД (далее - межвузовская приемная комиссия).</w:t>
      </w:r>
    </w:p>
    <w:p>
      <w:pPr>
        <w:pStyle w:val="Style12"/>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Прием лиц в Академию МВД для получения общего высшего образования в дневной форме на платной основе, а также в заочной форме за счет средств республиканского бюджета и на платной основе осуществляется приемной комиссией Академии МВД.</w:t>
      </w:r>
    </w:p>
    <w:p>
      <w:pPr>
        <w:pStyle w:val="Style12"/>
        <w:numPr>
          <w:ilvl w:val="0"/>
          <w:numId w:val="1"/>
        </w:numPr>
        <w:tabs>
          <w:tab w:leader="none" w:pos="1518" w:val="left"/>
        </w:tabs>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Адрес: 220005, г. Минск, пр-т Машерова, 6А.</w:t>
      </w:r>
    </w:p>
    <w:p>
      <w:pPr>
        <w:pStyle w:val="Style12"/>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Контактная информация:</w:t>
      </w:r>
    </w:p>
    <w:p>
      <w:pPr>
        <w:pStyle w:val="Style12"/>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приемная начальника Академии МВД: тел. (017) 289-23-30;</w:t>
      </w:r>
    </w:p>
    <w:p>
      <w:pPr>
        <w:pStyle w:val="Style12"/>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приемная комиссия: тел. (017) 289-23-42, 289-22-72 (вопросы поступления на дневную форму получения общего высшего образования за счет средств республиканского бюджета); (017) 318-36-01 (вопросы поступления на заочную форму получения общего высшего образования за счет средств республиканского бюджета), (017) 289-21-31 (вопросы поступления на обучение на условиях оплаты);</w:t>
      </w:r>
    </w:p>
    <w:p>
      <w:pPr>
        <w:pStyle w:val="Style12"/>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факс: (017) 365-27-58;</w:t>
      </w:r>
    </w:p>
    <w:p>
      <w:pPr>
        <w:pStyle w:val="Style12"/>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 xml:space="preserve">интернет-сайт: </w:t>
      </w:r>
      <w:r>
        <w:fldChar w:fldCharType="begin"/>
      </w:r>
      <w:r>
        <w:rPr>
          <w:rStyle w:val="CharStyle17"/>
        </w:rPr>
        <w:instrText> HYPERLINK "http://www.amia.by" </w:instrText>
      </w:r>
      <w:r>
        <w:fldChar w:fldCharType="separate"/>
      </w:r>
      <w:r>
        <w:rPr>
          <w:rStyle w:val="Hyperlink"/>
        </w:rPr>
        <w:t>www.amia.by</w:t>
      </w:r>
      <w:r>
        <w:fldChar w:fldCharType="end"/>
      </w:r>
      <w:r>
        <w:rPr>
          <w:lang w:val="en-US" w:eastAsia="en-US" w:bidi="en-US"/>
          <w:w w:val="100"/>
          <w:spacing w:val="0"/>
          <w:color w:val="000000"/>
          <w:position w:val="0"/>
        </w:rPr>
        <w:t>;</w:t>
      </w:r>
    </w:p>
    <w:p>
      <w:pPr>
        <w:pStyle w:val="Style12"/>
        <w:widowControl w:val="0"/>
        <w:keepNext w:val="0"/>
        <w:keepLines w:val="0"/>
        <w:shd w:val="clear" w:color="auto" w:fill="auto"/>
        <w:bidi w:val="0"/>
        <w:jc w:val="both"/>
        <w:spacing w:before="0" w:after="0" w:line="341" w:lineRule="exact"/>
        <w:ind w:left="440" w:right="0" w:firstLine="720"/>
      </w:pPr>
      <w:r>
        <w:rPr>
          <w:lang w:val="en-US" w:eastAsia="en-US" w:bidi="en-US"/>
          <w:w w:val="100"/>
          <w:spacing w:val="0"/>
          <w:color w:val="000000"/>
          <w:position w:val="0"/>
        </w:rPr>
        <w:t xml:space="preserve">e-mail: </w:t>
      </w:r>
      <w:r>
        <w:fldChar w:fldCharType="begin"/>
      </w:r>
      <w:r>
        <w:rPr>
          <w:rStyle w:val="CharStyle17"/>
        </w:rPr>
        <w:instrText> HYPERLINK "mailto:info@amia.by" </w:instrText>
      </w:r>
      <w:r>
        <w:fldChar w:fldCharType="separate"/>
      </w:r>
      <w:r>
        <w:rPr>
          <w:rStyle w:val="Hyperlink"/>
        </w:rPr>
        <w:t>info@amia.by</w:t>
      </w:r>
      <w:r>
        <w:fldChar w:fldCharType="end"/>
      </w:r>
      <w:r>
        <w:rPr>
          <w:lang w:val="en-US" w:eastAsia="en-US" w:bidi="en-US"/>
          <w:w w:val="100"/>
          <w:spacing w:val="0"/>
          <w:color w:val="000000"/>
          <w:position w:val="0"/>
        </w:rPr>
        <w:t>.</w:t>
      </w:r>
    </w:p>
    <w:p>
      <w:pPr>
        <w:pStyle w:val="Style12"/>
        <w:numPr>
          <w:ilvl w:val="0"/>
          <w:numId w:val="1"/>
        </w:numPr>
        <w:tabs>
          <w:tab w:leader="none" w:pos="1513" w:val="left"/>
        </w:tabs>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Условия и порядок приема лиц в Академию МВД в 2024 году для получения общего высшего образования устанавливаются законодательством, локальными правовыми актами Министерства внутренних дел Республики Беларусь (далее - МВД) и настоящим Порядком.</w:t>
      </w:r>
    </w:p>
    <w:p>
      <w:pPr>
        <w:pStyle w:val="Style12"/>
        <w:numPr>
          <w:ilvl w:val="0"/>
          <w:numId w:val="1"/>
        </w:numPr>
        <w:tabs>
          <w:tab w:leader="none" w:pos="1503" w:val="left"/>
        </w:tabs>
        <w:widowControl w:val="0"/>
        <w:keepNext w:val="0"/>
        <w:keepLines w:val="0"/>
        <w:shd w:val="clear" w:color="auto" w:fill="auto"/>
        <w:bidi w:val="0"/>
        <w:jc w:val="both"/>
        <w:spacing w:before="0" w:after="0" w:line="341" w:lineRule="exact"/>
        <w:ind w:left="440" w:right="0" w:firstLine="720"/>
      </w:pPr>
      <w:r>
        <w:rPr>
          <w:lang w:val="ru-RU" w:eastAsia="ru-RU" w:bidi="ru-RU"/>
          <w:w w:val="100"/>
          <w:spacing w:val="0"/>
          <w:color w:val="000000"/>
          <w:position w:val="0"/>
        </w:rPr>
        <w:t>Академия МВД имеет специальное разрешение (лицензию) на право осуществления образовательной деятельности №02100/157, выданное на основании решения Министерства образования от 27 февраля 2004 г. № 200.</w:t>
      </w:r>
    </w:p>
    <w:p>
      <w:pPr>
        <w:pStyle w:val="Style12"/>
        <w:widowControl w:val="0"/>
        <w:keepNext w:val="0"/>
        <w:keepLines w:val="0"/>
        <w:shd w:val="clear" w:color="auto" w:fill="auto"/>
        <w:bidi w:val="0"/>
        <w:jc w:val="both"/>
        <w:spacing w:before="0" w:after="0" w:line="331" w:lineRule="exact"/>
        <w:ind w:left="440" w:right="0" w:firstLine="720"/>
      </w:pPr>
      <w:r>
        <w:rPr>
          <w:lang w:val="ru-RU" w:eastAsia="ru-RU" w:bidi="ru-RU"/>
          <w:w w:val="100"/>
          <w:spacing w:val="0"/>
          <w:color w:val="000000"/>
          <w:position w:val="0"/>
        </w:rPr>
        <w:t>В Академии МВД осуществляется подготовка к централизованному тестированию (далее — ЦТ) по белорусскому, русскому, иностранным (английский, немецкий) языкам и обществоведению на подготовительных курсах в очной форме на платной основе (телефоны для справок: (017) 289-21-94, (017) 289-21-31).</w:t>
      </w:r>
    </w:p>
    <w:p>
      <w:pPr>
        <w:pStyle w:val="Style12"/>
        <w:numPr>
          <w:ilvl w:val="0"/>
          <w:numId w:val="1"/>
        </w:numPr>
        <w:tabs>
          <w:tab w:leader="none" w:pos="1482" w:val="left"/>
        </w:tabs>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Академия МВД осуществляет подготовку специалистов для государственных органов Республики Беларусь (далее - государственные органы) на основе отдельных договоров.</w:t>
      </w:r>
    </w:p>
    <w:p>
      <w:pPr>
        <w:pStyle w:val="Style12"/>
        <w:numPr>
          <w:ilvl w:val="0"/>
          <w:numId w:val="1"/>
        </w:numPr>
        <w:tabs>
          <w:tab w:leader="none" w:pos="1487" w:val="left"/>
        </w:tabs>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Обязательный для изучения иностранный язык в Академии МВД - английский или немецкий (по выбору обучающегося).</w:t>
      </w:r>
    </w:p>
    <w:p>
      <w:pPr>
        <w:pStyle w:val="Style12"/>
        <w:numPr>
          <w:ilvl w:val="0"/>
          <w:numId w:val="1"/>
        </w:numPr>
        <w:tabs>
          <w:tab w:leader="none" w:pos="1477" w:val="left"/>
        </w:tabs>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В Академию МВД на конкурсной основе принимаются:</w:t>
      </w:r>
    </w:p>
    <w:p>
      <w:pPr>
        <w:pStyle w:val="Style12"/>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 xml:space="preserve">лица, поступающие для получения общего высшего образования </w:t>
      </w:r>
      <w:r>
        <w:rPr>
          <w:rStyle w:val="CharStyle18"/>
        </w:rPr>
        <w:t>в дневной форме за счет средств республиканского бюджета,</w:t>
      </w:r>
      <w:r>
        <w:rPr>
          <w:lang w:val="ru-RU" w:eastAsia="ru-RU" w:bidi="ru-RU"/>
          <w:w w:val="100"/>
          <w:spacing w:val="0"/>
          <w:color w:val="000000"/>
          <w:position w:val="0"/>
        </w:rPr>
        <w:t xml:space="preserve">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 профессионально- техническое образование) или среднее специальное образование (среднее специальное образование с получением общего среднего образования или среднее специальное образование на основе общего среднего образования) (далее - среднее специальное образование), подтвержденное соответствующим документом (документами) об образовании;</w:t>
      </w:r>
    </w:p>
    <w:p>
      <w:pPr>
        <w:pStyle w:val="Style12"/>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 xml:space="preserve">лица, поступающие для получения второго и последующего общего высшего образования </w:t>
      </w:r>
      <w:r>
        <w:rPr>
          <w:rStyle w:val="CharStyle18"/>
        </w:rPr>
        <w:t>в заочной форме за счет средств республиканского бюджета</w:t>
      </w:r>
      <w:r>
        <w:rPr>
          <w:lang w:val="ru-RU" w:eastAsia="ru-RU" w:bidi="ru-RU"/>
          <w:w w:val="100"/>
          <w:spacing w:val="0"/>
          <w:color w:val="000000"/>
          <w:position w:val="0"/>
        </w:rPr>
        <w:t>;</w:t>
      </w:r>
    </w:p>
    <w:p>
      <w:pPr>
        <w:pStyle w:val="Style12"/>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 xml:space="preserve">лица, поступающие для получения общего высшего образования </w:t>
      </w:r>
      <w:r>
        <w:rPr>
          <w:rStyle w:val="CharStyle18"/>
        </w:rPr>
        <w:t>в дневной форме на платной основе,</w:t>
      </w:r>
      <w:r>
        <w:rPr>
          <w:lang w:val="ru-RU" w:eastAsia="ru-RU" w:bidi="ru-RU"/>
          <w:w w:val="100"/>
          <w:spacing w:val="0"/>
          <w:color w:val="000000"/>
          <w:position w:val="0"/>
        </w:rPr>
        <w:t xml:space="preserve"> имеющие общее среднее образование, профессионально-техническое образование или среднее специальное образование;</w:t>
      </w:r>
    </w:p>
    <w:p>
      <w:pPr>
        <w:pStyle w:val="Style12"/>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 xml:space="preserve">лица, поступающие для получения общего высшего образования </w:t>
      </w:r>
      <w:r>
        <w:rPr>
          <w:rStyle w:val="CharStyle18"/>
        </w:rPr>
        <w:t>в заочной форме на платной основе,</w:t>
      </w:r>
      <w:r>
        <w:rPr>
          <w:lang w:val="ru-RU" w:eastAsia="ru-RU" w:bidi="ru-RU"/>
          <w:w w:val="100"/>
          <w:spacing w:val="0"/>
          <w:color w:val="000000"/>
          <w:position w:val="0"/>
        </w:rPr>
        <w:t xml:space="preserve"> имеющие общее среднее образование, профессионально-техническое образование или среднее специальное образование.</w:t>
      </w:r>
    </w:p>
    <w:p>
      <w:pPr>
        <w:pStyle w:val="Style12"/>
        <w:numPr>
          <w:ilvl w:val="0"/>
          <w:numId w:val="1"/>
        </w:numPr>
        <w:tabs>
          <w:tab w:leader="none" w:pos="1497" w:val="left"/>
        </w:tabs>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В Академию МВД без вступительных испытаний зачисляются лица, поступающие для получения второго и последующего общего высшего образования на платной основе (пункт 34 Правил приема лиц для получения общего высшего и специального высшего образования, утвержденных Указом Президента Республики Беларусь от 27.01.2022 № 23 (далее - Правила).</w:t>
      </w:r>
    </w:p>
    <w:p>
      <w:pPr>
        <w:pStyle w:val="Style12"/>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Прием в Академию МВД для получения высшего образования иностранных граждан и лиц без гражданства осуществляется в соответствии с Правилами и заключенными Академией МВД договорами о подготовке специалистов с высшим образованием.</w:t>
      </w:r>
    </w:p>
    <w:p>
      <w:pPr>
        <w:pStyle w:val="Style12"/>
        <w:numPr>
          <w:ilvl w:val="0"/>
          <w:numId w:val="1"/>
        </w:numPr>
        <w:widowControl w:val="0"/>
        <w:keepNext w:val="0"/>
        <w:keepLines w:val="0"/>
        <w:shd w:val="clear" w:color="auto" w:fill="auto"/>
        <w:bidi w:val="0"/>
        <w:jc w:val="both"/>
        <w:spacing w:before="0" w:after="0" w:line="341" w:lineRule="exact"/>
        <w:ind w:left="440" w:right="0" w:firstLine="700"/>
      </w:pPr>
      <w:r>
        <w:rPr>
          <w:lang w:val="ru-RU" w:eastAsia="ru-RU" w:bidi="ru-RU"/>
          <w:w w:val="100"/>
          <w:spacing w:val="0"/>
          <w:color w:val="000000"/>
          <w:position w:val="0"/>
        </w:rPr>
        <w:t xml:space="preserve"> Прием документов от лиц, поступающих в УВО МВД для получения общего высшего образования в дневной форме за счет</w:t>
      </w:r>
    </w:p>
    <w:p>
      <w:pPr>
        <w:pStyle w:val="Style12"/>
        <w:widowControl w:val="0"/>
        <w:keepNext w:val="0"/>
        <w:keepLines w:val="0"/>
        <w:shd w:val="clear" w:color="auto" w:fill="auto"/>
        <w:bidi w:val="0"/>
        <w:jc w:val="both"/>
        <w:spacing w:before="0" w:after="0" w:line="370" w:lineRule="exact"/>
        <w:ind w:left="0" w:right="0" w:firstLine="0"/>
      </w:pPr>
      <w:r>
        <w:rPr>
          <w:lang w:val="ru-RU" w:eastAsia="ru-RU" w:bidi="ru-RU"/>
          <w:w w:val="100"/>
          <w:spacing w:val="0"/>
          <w:color w:val="000000"/>
          <w:position w:val="0"/>
        </w:rPr>
        <w:t>средств республиканского бюджета, осуществляется межвузовской приемной комиссией.</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Межвузовская приемная комиссия осуществляет отбор абитуриентов для поступления на обучение по специальности «Психология служебной деятельности» в Федеральное государственное казенное образовательное учреждение высшего образования «Московский университет Министерства внутренних дел Российской Федерации имени В.Я. Кикотя» (далее - Московский университет МВД России им. В.Я. Кикотя) в интересах МВД.</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Прием документов от иных категорий абитуриентов осуществляется приемными комиссиями соответствующих УВО МВД.</w:t>
      </w:r>
    </w:p>
    <w:p>
      <w:pPr>
        <w:pStyle w:val="Style12"/>
        <w:numPr>
          <w:ilvl w:val="1"/>
          <w:numId w:val="1"/>
        </w:numPr>
        <w:tabs>
          <w:tab w:leader="none" w:pos="1273" w:val="left"/>
        </w:tabs>
        <w:widowControl w:val="0"/>
        <w:keepNext w:val="0"/>
        <w:keepLines w:val="0"/>
        <w:shd w:val="clear" w:color="auto" w:fill="auto"/>
        <w:bidi w:val="0"/>
        <w:jc w:val="both"/>
        <w:spacing w:before="0" w:after="291" w:line="346" w:lineRule="exact"/>
        <w:ind w:left="0" w:right="0" w:firstLine="740"/>
      </w:pPr>
      <w:r>
        <w:rPr>
          <w:lang w:val="ru-RU" w:eastAsia="ru-RU" w:bidi="ru-RU"/>
          <w:w w:val="100"/>
          <w:spacing w:val="0"/>
          <w:color w:val="000000"/>
          <w:position w:val="0"/>
        </w:rPr>
        <w:t>Абитуриенты, участвующие в конкурсе на получение общего высшего образования в дневной форме за счет средств республиканского бюджета, имеющие общее среднее образование, профессионально- техническое образование или среднее специальное образование, подают в межвузовскую приемную комиссию сертификаты централизованного экзамена (далее - ЦЭ) или ЦТ по следующим предметам вступительных испытаний:</w:t>
      </w:r>
    </w:p>
    <w:tbl>
      <w:tblPr>
        <w:tblOverlap w:val="never"/>
        <w:tblLayout w:type="fixed"/>
        <w:jc w:val="center"/>
      </w:tblPr>
      <w:tblGrid>
        <w:gridCol w:w="2563"/>
        <w:gridCol w:w="1382"/>
        <w:gridCol w:w="1406"/>
        <w:gridCol w:w="1992"/>
        <w:gridCol w:w="1162"/>
        <w:gridCol w:w="1142"/>
      </w:tblGrid>
      <w:tr>
        <w:trPr>
          <w:trHeight w:val="1018" w:hRule="exact"/>
        </w:trPr>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02" w:lineRule="exact"/>
              <w:ind w:left="0" w:right="0" w:firstLine="0"/>
            </w:pPr>
            <w:r>
              <w:rPr>
                <w:rStyle w:val="CharStyle19"/>
              </w:rPr>
              <w:t>Наименование факультета и специальности</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Код</w:t>
            </w:r>
          </w:p>
          <w:p>
            <w:pPr>
              <w:pStyle w:val="Style10"/>
              <w:framePr w:w="9648"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Квалификация</w:t>
            </w:r>
          </w:p>
          <w:p>
            <w:pPr>
              <w:pStyle w:val="Style10"/>
              <w:framePr w:w="964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специалиста</w:t>
            </w:r>
          </w:p>
        </w:tc>
        <w:tc>
          <w:tcPr>
            <w:shd w:val="clear" w:color="auto" w:fill="FFFFFF"/>
            <w:tcBorders>
              <w:left w:val="single" w:sz="4"/>
              <w:top w:val="single" w:sz="4"/>
            </w:tcBorders>
            <w:vAlign w:val="bottom"/>
          </w:tcPr>
          <w:p>
            <w:pPr>
              <w:pStyle w:val="Style10"/>
              <w:framePr w:w="9648"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Пред мет вступительного испытания (Ц Э, ЦТ) по всем специальностям общего высшего образования</w:t>
            </w:r>
          </w:p>
        </w:tc>
        <w:tc>
          <w:tcPr>
            <w:shd w:val="clear" w:color="auto" w:fill="FFFFFF"/>
            <w:tcBorders>
              <w:left w:val="single" w:sz="4"/>
              <w:top w:val="single" w:sz="4"/>
            </w:tcBorders>
            <w:vAlign w:val="bottom"/>
          </w:tcPr>
          <w:p>
            <w:pPr>
              <w:pStyle w:val="Style10"/>
              <w:framePr w:w="9648" w:wrap="notBeside" w:vAnchor="text" w:hAnchor="text" w:xAlign="center" w:y="1"/>
              <w:widowControl w:val="0"/>
              <w:keepNext w:val="0"/>
              <w:keepLines w:val="0"/>
              <w:shd w:val="clear" w:color="auto" w:fill="auto"/>
              <w:bidi w:val="0"/>
              <w:jc w:val="left"/>
              <w:spacing w:before="0" w:after="0" w:line="202" w:lineRule="exact"/>
              <w:ind w:left="220" w:right="0" w:firstLine="0"/>
            </w:pPr>
            <w:r>
              <w:rPr>
                <w:rStyle w:val="CharStyle19"/>
              </w:rPr>
              <w:t>Первое</w:t>
            </w:r>
          </w:p>
          <w:p>
            <w:pPr>
              <w:pStyle w:val="Style10"/>
              <w:framePr w:w="9648"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9"/>
              </w:rPr>
              <w:t>профильное</w:t>
            </w:r>
          </w:p>
          <w:p>
            <w:pPr>
              <w:pStyle w:val="Style10"/>
              <w:framePr w:w="9648"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9"/>
              </w:rPr>
              <w:t>испытание</w:t>
            </w:r>
          </w:p>
          <w:p>
            <w:pPr>
              <w:pStyle w:val="Style10"/>
              <w:framePr w:w="9648" w:wrap="notBeside" w:vAnchor="text" w:hAnchor="text" w:xAlign="center" w:y="1"/>
              <w:widowControl w:val="0"/>
              <w:keepNext w:val="0"/>
              <w:keepLines w:val="0"/>
              <w:shd w:val="clear" w:color="auto" w:fill="auto"/>
              <w:bidi w:val="0"/>
              <w:jc w:val="left"/>
              <w:spacing w:before="0" w:after="0" w:line="202" w:lineRule="exact"/>
              <w:ind w:left="220" w:right="0" w:firstLine="0"/>
            </w:pPr>
            <w:r>
              <w:rPr>
                <w:rStyle w:val="CharStyle19"/>
              </w:rPr>
              <w:t>(ЦЭ,Ц1)</w:t>
            </w:r>
          </w:p>
        </w:tc>
        <w:tc>
          <w:tcPr>
            <w:shd w:val="clear" w:color="auto" w:fill="FFFFFF"/>
            <w:tcBorders>
              <w:left w:val="single" w:sz="4"/>
              <w:right w:val="single" w:sz="4"/>
              <w:top w:val="single" w:sz="4"/>
            </w:tcBorders>
            <w:vAlign w:val="bottom"/>
          </w:tcPr>
          <w:p>
            <w:pPr>
              <w:pStyle w:val="Style10"/>
              <w:framePr w:w="9648" w:wrap="notBeside" w:vAnchor="text" w:hAnchor="text" w:xAlign="center" w:y="1"/>
              <w:widowControl w:val="0"/>
              <w:keepNext w:val="0"/>
              <w:keepLines w:val="0"/>
              <w:shd w:val="clear" w:color="auto" w:fill="auto"/>
              <w:bidi w:val="0"/>
              <w:jc w:val="left"/>
              <w:spacing w:before="0" w:after="0" w:line="202" w:lineRule="exact"/>
              <w:ind w:left="260" w:right="0" w:firstLine="0"/>
            </w:pPr>
            <w:r>
              <w:rPr>
                <w:rStyle w:val="CharStyle19"/>
              </w:rPr>
              <w:t>Второе</w:t>
            </w:r>
          </w:p>
          <w:p>
            <w:pPr>
              <w:pStyle w:val="Style10"/>
              <w:framePr w:w="9648" w:wrap="notBeside" w:vAnchor="text" w:hAnchor="text" w:xAlign="center" w:y="1"/>
              <w:widowControl w:val="0"/>
              <w:keepNext w:val="0"/>
              <w:keepLines w:val="0"/>
              <w:shd w:val="clear" w:color="auto" w:fill="auto"/>
              <w:bidi w:val="0"/>
              <w:jc w:val="both"/>
              <w:spacing w:before="0" w:after="0" w:line="202" w:lineRule="exact"/>
              <w:ind w:left="0" w:right="0" w:firstLine="0"/>
            </w:pPr>
            <w:r>
              <w:rPr>
                <w:rStyle w:val="CharStyle19"/>
              </w:rPr>
              <w:t>профильное</w:t>
            </w:r>
          </w:p>
          <w:p>
            <w:pPr>
              <w:pStyle w:val="Style10"/>
              <w:framePr w:w="9648" w:wrap="notBeside" w:vAnchor="text" w:hAnchor="text" w:xAlign="center" w:y="1"/>
              <w:widowControl w:val="0"/>
              <w:keepNext w:val="0"/>
              <w:keepLines w:val="0"/>
              <w:shd w:val="clear" w:color="auto" w:fill="auto"/>
              <w:bidi w:val="0"/>
              <w:jc w:val="both"/>
              <w:spacing w:before="0" w:after="0" w:line="202" w:lineRule="exact"/>
              <w:ind w:left="0" w:right="0" w:firstLine="0"/>
            </w:pPr>
            <w:r>
              <w:rPr>
                <w:rStyle w:val="CharStyle19"/>
              </w:rPr>
              <w:t>испытание</w:t>
            </w:r>
          </w:p>
          <w:p>
            <w:pPr>
              <w:pStyle w:val="Style10"/>
              <w:framePr w:w="9648"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20"/>
              </w:rPr>
              <w:t>да цг)</w:t>
            </w:r>
          </w:p>
        </w:tc>
      </w:tr>
      <w:tr>
        <w:trPr>
          <w:trHeight w:val="936" w:hRule="exact"/>
        </w:trPr>
        <w:tc>
          <w:tcPr>
            <w:shd w:val="clear" w:color="auto" w:fill="FFFFFF"/>
            <w:gridSpan w:val="6"/>
            <w:tcBorders>
              <w:left w:val="single" w:sz="4"/>
              <w:right w:val="single" w:sz="4"/>
              <w:top w:val="single" w:sz="4"/>
            </w:tcBorders>
            <w:vAlign w:val="bottom"/>
          </w:tcPr>
          <w:p>
            <w:pPr>
              <w:pStyle w:val="Style10"/>
              <w:framePr w:w="9648" w:wrap="notBeside" w:vAnchor="text" w:hAnchor="text" w:xAlign="center" w:y="1"/>
              <w:widowControl w:val="0"/>
              <w:keepNext w:val="0"/>
              <w:keepLines w:val="0"/>
              <w:shd w:val="clear" w:color="auto" w:fill="auto"/>
              <w:bidi w:val="0"/>
              <w:spacing w:before="0" w:after="0" w:line="350" w:lineRule="exact"/>
              <w:ind w:left="0" w:right="0" w:firstLine="0"/>
            </w:pPr>
            <w:r>
              <w:rPr>
                <w:rStyle w:val="CharStyle20"/>
              </w:rPr>
              <w:t>Факультеты и специальности, обучение по которым осуществляется в Академии МВД</w:t>
            </w:r>
          </w:p>
        </w:tc>
      </w:tr>
      <w:tr>
        <w:trPr>
          <w:trHeight w:val="1397" w:hRule="exact"/>
        </w:trPr>
        <w:tc>
          <w:tcPr>
            <w:shd w:val="clear" w:color="auto" w:fill="FFFFFF"/>
            <w:tcBorders>
              <w:left w:val="single" w:sz="4"/>
              <w:top w:val="single" w:sz="4"/>
            </w:tcBorders>
            <w:vAlign w:val="top"/>
          </w:tcPr>
          <w:p>
            <w:pPr>
              <w:pStyle w:val="Style10"/>
              <w:framePr w:w="9648"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20"/>
              </w:rPr>
              <w:t>Факультет</w:t>
            </w:r>
          </w:p>
          <w:p>
            <w:pPr>
              <w:pStyle w:val="Style10"/>
              <w:framePr w:w="9648"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20"/>
              </w:rPr>
              <w:t>криминальной</w:t>
            </w:r>
          </w:p>
          <w:p>
            <w:pPr>
              <w:pStyle w:val="Style10"/>
              <w:framePr w:w="9648" w:wrap="notBeside" w:vAnchor="text" w:hAnchor="text" w:xAlign="center" w:y="1"/>
              <w:widowControl w:val="0"/>
              <w:keepNext w:val="0"/>
              <w:keepLines w:val="0"/>
              <w:shd w:val="clear" w:color="auto" w:fill="auto"/>
              <w:bidi w:val="0"/>
              <w:jc w:val="left"/>
              <w:spacing w:before="0" w:after="180" w:line="283" w:lineRule="exact"/>
              <w:ind w:left="0" w:right="0" w:firstLine="0"/>
            </w:pPr>
            <w:r>
              <w:rPr>
                <w:rStyle w:val="CharStyle20"/>
              </w:rPr>
              <w:t>милиции</w:t>
            </w:r>
          </w:p>
          <w:p>
            <w:pPr>
              <w:pStyle w:val="Style10"/>
              <w:framePr w:w="9648" w:wrap="notBeside" w:vAnchor="text" w:hAnchor="text" w:xAlign="center" w:y="1"/>
              <w:widowControl w:val="0"/>
              <w:keepNext w:val="0"/>
              <w:keepLines w:val="0"/>
              <w:shd w:val="clear" w:color="auto" w:fill="auto"/>
              <w:bidi w:val="0"/>
              <w:jc w:val="left"/>
              <w:spacing w:before="180" w:after="0" w:line="280" w:lineRule="exact"/>
              <w:ind w:left="0" w:right="0" w:firstLine="0"/>
            </w:pPr>
            <w:r>
              <w:rPr>
                <w:rStyle w:val="CharStyle21"/>
              </w:rPr>
              <w:t>Правоведение</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6-05-0421-01</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tcBorders>
            <w:vAlign w:val="bottom"/>
          </w:tcPr>
          <w:p>
            <w:pPr>
              <w:pStyle w:val="Style10"/>
              <w:framePr w:w="9648"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русский / белорусский язык</w:t>
            </w:r>
          </w:p>
          <w:p>
            <w:pPr>
              <w:pStyle w:val="Style10"/>
              <w:framePr w:w="9648"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(по выбору абитуриента)</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48"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19"/>
              </w:rPr>
              <w:t>иностран</w:t>
              <w:softHyphen/>
              <w:t>ный язык</w:t>
            </w:r>
          </w:p>
        </w:tc>
      </w:tr>
      <w:tr>
        <w:trPr>
          <w:trHeight w:val="1680" w:hRule="exact"/>
        </w:trPr>
        <w:tc>
          <w:tcPr>
            <w:shd w:val="clear" w:color="auto" w:fill="FFFFFF"/>
            <w:tcBorders>
              <w:left w:val="single" w:sz="4"/>
              <w:top w:val="single" w:sz="4"/>
            </w:tcBorders>
            <w:vAlign w:val="top"/>
          </w:tcPr>
          <w:p>
            <w:pPr>
              <w:pStyle w:val="Style10"/>
              <w:framePr w:w="9648" w:wrap="notBeside" w:vAnchor="text" w:hAnchor="text" w:xAlign="center" w:y="1"/>
              <w:widowControl w:val="0"/>
              <w:keepNext w:val="0"/>
              <w:keepLines w:val="0"/>
              <w:shd w:val="clear" w:color="auto" w:fill="auto"/>
              <w:bidi w:val="0"/>
              <w:jc w:val="left"/>
              <w:spacing w:before="0" w:after="0" w:line="274" w:lineRule="exact"/>
              <w:ind w:left="0" w:right="0" w:firstLine="0"/>
            </w:pPr>
            <w:r>
              <w:rPr>
                <w:rStyle w:val="CharStyle20"/>
              </w:rPr>
              <w:t>Факультет</w:t>
            </w:r>
          </w:p>
          <w:p>
            <w:pPr>
              <w:pStyle w:val="Style10"/>
              <w:framePr w:w="9648" w:wrap="notBeside" w:vAnchor="text" w:hAnchor="text" w:xAlign="center" w:y="1"/>
              <w:widowControl w:val="0"/>
              <w:keepNext w:val="0"/>
              <w:keepLines w:val="0"/>
              <w:shd w:val="clear" w:color="auto" w:fill="auto"/>
              <w:bidi w:val="0"/>
              <w:jc w:val="left"/>
              <w:spacing w:before="0" w:after="0" w:line="274" w:lineRule="exact"/>
              <w:ind w:left="0" w:right="0" w:firstLine="0"/>
            </w:pPr>
            <w:r>
              <w:rPr>
                <w:rStyle w:val="CharStyle20"/>
              </w:rPr>
              <w:t>криминальной</w:t>
            </w:r>
          </w:p>
          <w:p>
            <w:pPr>
              <w:pStyle w:val="Style10"/>
              <w:framePr w:w="9648" w:wrap="notBeside" w:vAnchor="text" w:hAnchor="text" w:xAlign="center" w:y="1"/>
              <w:widowControl w:val="0"/>
              <w:keepNext w:val="0"/>
              <w:keepLines w:val="0"/>
              <w:shd w:val="clear" w:color="auto" w:fill="auto"/>
              <w:bidi w:val="0"/>
              <w:jc w:val="left"/>
              <w:spacing w:before="0" w:after="240" w:line="274" w:lineRule="exact"/>
              <w:ind w:left="0" w:right="0" w:firstLine="0"/>
            </w:pPr>
            <w:r>
              <w:rPr>
                <w:rStyle w:val="CharStyle20"/>
              </w:rPr>
              <w:t>милиции</w:t>
            </w:r>
          </w:p>
          <w:p>
            <w:pPr>
              <w:pStyle w:val="Style10"/>
              <w:framePr w:w="9648" w:wrap="notBeside" w:vAnchor="text" w:hAnchor="text" w:xAlign="center" w:y="1"/>
              <w:widowControl w:val="0"/>
              <w:keepNext w:val="0"/>
              <w:keepLines w:val="0"/>
              <w:shd w:val="clear" w:color="auto" w:fill="auto"/>
              <w:bidi w:val="0"/>
              <w:jc w:val="left"/>
              <w:spacing w:before="240" w:after="60" w:line="280" w:lineRule="exact"/>
              <w:ind w:left="0" w:right="0" w:firstLine="0"/>
            </w:pPr>
            <w:r>
              <w:rPr>
                <w:rStyle w:val="CharStyle21"/>
              </w:rPr>
              <w:t>Экономическое</w:t>
            </w:r>
          </w:p>
          <w:p>
            <w:pPr>
              <w:pStyle w:val="Style10"/>
              <w:framePr w:w="9648" w:wrap="notBeside" w:vAnchor="text" w:hAnchor="text" w:xAlign="center" w:y="1"/>
              <w:widowControl w:val="0"/>
              <w:keepNext w:val="0"/>
              <w:keepLines w:val="0"/>
              <w:shd w:val="clear" w:color="auto" w:fill="auto"/>
              <w:bidi w:val="0"/>
              <w:jc w:val="left"/>
              <w:spacing w:before="60" w:after="0" w:line="280" w:lineRule="exact"/>
              <w:ind w:left="0" w:right="0" w:firstLine="0"/>
            </w:pPr>
            <w:r>
              <w:rPr>
                <w:rStyle w:val="CharStyle21"/>
              </w:rPr>
              <w:t>право</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6-05-0421-03</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русский / белорусский язык</w:t>
            </w:r>
          </w:p>
          <w:p>
            <w:pPr>
              <w:pStyle w:val="Style10"/>
              <w:framePr w:w="9648"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(по выбору абитуриента)</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48"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both"/>
              <w:spacing w:before="0" w:after="0" w:line="235" w:lineRule="exact"/>
              <w:ind w:left="0" w:right="0" w:firstLine="0"/>
            </w:pPr>
            <w:r>
              <w:rPr>
                <w:rStyle w:val="CharStyle19"/>
              </w:rPr>
              <w:t>иностран</w:t>
              <w:softHyphen/>
              <w:t>ный язык</w:t>
            </w:r>
          </w:p>
        </w:tc>
      </w:tr>
      <w:tr>
        <w:trPr>
          <w:trHeight w:val="1670" w:hRule="exact"/>
        </w:trPr>
        <w:tc>
          <w:tcPr>
            <w:shd w:val="clear" w:color="auto" w:fill="FFFFFF"/>
            <w:tcBorders>
              <w:left w:val="single" w:sz="4"/>
              <w:top w:val="single" w:sz="4"/>
            </w:tcBorders>
            <w:vAlign w:val="top"/>
          </w:tcPr>
          <w:p>
            <w:pPr>
              <w:pStyle w:val="Style10"/>
              <w:framePr w:w="9648" w:wrap="notBeside" w:vAnchor="text" w:hAnchor="text" w:xAlign="center" w:y="1"/>
              <w:widowControl w:val="0"/>
              <w:keepNext w:val="0"/>
              <w:keepLines w:val="0"/>
              <w:shd w:val="clear" w:color="auto" w:fill="auto"/>
              <w:bidi w:val="0"/>
              <w:jc w:val="left"/>
              <w:spacing w:before="0" w:after="0" w:line="274" w:lineRule="exact"/>
              <w:ind w:left="0" w:right="0" w:firstLine="0"/>
            </w:pPr>
            <w:r>
              <w:rPr>
                <w:rStyle w:val="CharStyle20"/>
              </w:rPr>
              <w:t>Факультет</w:t>
            </w:r>
          </w:p>
          <w:p>
            <w:pPr>
              <w:pStyle w:val="Style10"/>
              <w:framePr w:w="9648" w:wrap="notBeside" w:vAnchor="text" w:hAnchor="text" w:xAlign="center" w:y="1"/>
              <w:widowControl w:val="0"/>
              <w:keepNext w:val="0"/>
              <w:keepLines w:val="0"/>
              <w:shd w:val="clear" w:color="auto" w:fill="auto"/>
              <w:bidi w:val="0"/>
              <w:jc w:val="left"/>
              <w:spacing w:before="0" w:after="0" w:line="274" w:lineRule="exact"/>
              <w:ind w:left="0" w:right="0" w:firstLine="0"/>
            </w:pPr>
            <w:r>
              <w:rPr>
                <w:rStyle w:val="CharStyle20"/>
              </w:rPr>
              <w:t>милиции</w:t>
            </w:r>
          </w:p>
          <w:p>
            <w:pPr>
              <w:pStyle w:val="Style10"/>
              <w:framePr w:w="9648" w:wrap="notBeside" w:vAnchor="text" w:hAnchor="text" w:xAlign="center" w:y="1"/>
              <w:widowControl w:val="0"/>
              <w:keepNext w:val="0"/>
              <w:keepLines w:val="0"/>
              <w:shd w:val="clear" w:color="auto" w:fill="auto"/>
              <w:bidi w:val="0"/>
              <w:jc w:val="left"/>
              <w:spacing w:before="0" w:after="0" w:line="274" w:lineRule="exact"/>
              <w:ind w:left="0" w:right="0" w:firstLine="0"/>
            </w:pPr>
            <w:r>
              <w:rPr>
                <w:rStyle w:val="CharStyle20"/>
              </w:rPr>
              <w:t>общественной</w:t>
            </w:r>
          </w:p>
          <w:p>
            <w:pPr>
              <w:pStyle w:val="Style10"/>
              <w:framePr w:w="9648" w:wrap="notBeside" w:vAnchor="text" w:hAnchor="text" w:xAlign="center" w:y="1"/>
              <w:widowControl w:val="0"/>
              <w:keepNext w:val="0"/>
              <w:keepLines w:val="0"/>
              <w:shd w:val="clear" w:color="auto" w:fill="auto"/>
              <w:bidi w:val="0"/>
              <w:jc w:val="left"/>
              <w:spacing w:before="0" w:after="240" w:line="274" w:lineRule="exact"/>
              <w:ind w:left="0" w:right="0" w:firstLine="0"/>
            </w:pPr>
            <w:r>
              <w:rPr>
                <w:rStyle w:val="CharStyle20"/>
              </w:rPr>
              <w:t>безопасности</w:t>
            </w:r>
          </w:p>
          <w:p>
            <w:pPr>
              <w:pStyle w:val="Style10"/>
              <w:framePr w:w="9648" w:wrap="notBeside" w:vAnchor="text" w:hAnchor="text" w:xAlign="center" w:y="1"/>
              <w:widowControl w:val="0"/>
              <w:keepNext w:val="0"/>
              <w:keepLines w:val="0"/>
              <w:shd w:val="clear" w:color="auto" w:fill="auto"/>
              <w:bidi w:val="0"/>
              <w:jc w:val="left"/>
              <w:spacing w:before="240" w:after="0" w:line="280" w:lineRule="exact"/>
              <w:ind w:left="0" w:right="0" w:firstLine="0"/>
            </w:pPr>
            <w:r>
              <w:rPr>
                <w:rStyle w:val="CharStyle21"/>
              </w:rPr>
              <w:t>Правоведение</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6-05-0421-01</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русский / белорусский язык</w:t>
            </w:r>
          </w:p>
          <w:p>
            <w:pPr>
              <w:pStyle w:val="Style10"/>
              <w:framePr w:w="9648"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(по выбору абитуриента)</w:t>
            </w:r>
          </w:p>
        </w:tc>
        <w:tc>
          <w:tcPr>
            <w:shd w:val="clear" w:color="auto" w:fill="FFFFFF"/>
            <w:tcBorders>
              <w:lef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48"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648" w:wrap="notBeside" w:vAnchor="text" w:hAnchor="text" w:xAlign="center" w:y="1"/>
              <w:widowControl w:val="0"/>
              <w:keepNext w:val="0"/>
              <w:keepLines w:val="0"/>
              <w:shd w:val="clear" w:color="auto" w:fill="auto"/>
              <w:bidi w:val="0"/>
              <w:jc w:val="both"/>
              <w:spacing w:before="0" w:after="0" w:line="235" w:lineRule="exact"/>
              <w:ind w:left="0" w:right="0" w:firstLine="0"/>
            </w:pPr>
            <w:r>
              <w:rPr>
                <w:rStyle w:val="CharStyle19"/>
              </w:rPr>
              <w:t>иностран</w:t>
              <w:softHyphen/>
              <w:t>ный язык</w:t>
            </w:r>
          </w:p>
        </w:tc>
      </w:tr>
      <w:tr>
        <w:trPr>
          <w:trHeight w:val="1411" w:hRule="exact"/>
        </w:trPr>
        <w:tc>
          <w:tcPr>
            <w:shd w:val="clear" w:color="auto" w:fill="FFFFFF"/>
            <w:tcBorders>
              <w:left w:val="single" w:sz="4"/>
              <w:top w:val="single" w:sz="4"/>
              <w:bottom w:val="single" w:sz="4"/>
            </w:tcBorders>
            <w:vAlign w:val="top"/>
          </w:tcPr>
          <w:p>
            <w:pPr>
              <w:pStyle w:val="Style10"/>
              <w:framePr w:w="964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20"/>
              </w:rPr>
              <w:t>Уголовно</w:t>
              <w:softHyphen/>
            </w:r>
          </w:p>
          <w:p>
            <w:pPr>
              <w:pStyle w:val="Style10"/>
              <w:framePr w:w="9648"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20"/>
              </w:rPr>
              <w:t>исполнительный</w:t>
            </w:r>
          </w:p>
          <w:p>
            <w:pPr>
              <w:pStyle w:val="Style10"/>
              <w:framePr w:w="9648" w:wrap="notBeside" w:vAnchor="text" w:hAnchor="text" w:xAlign="center" w:y="1"/>
              <w:widowControl w:val="0"/>
              <w:keepNext w:val="0"/>
              <w:keepLines w:val="0"/>
              <w:shd w:val="clear" w:color="auto" w:fill="auto"/>
              <w:bidi w:val="0"/>
              <w:jc w:val="left"/>
              <w:spacing w:before="0" w:after="300" w:line="300" w:lineRule="exact"/>
              <w:ind w:left="0" w:right="0" w:firstLine="0"/>
            </w:pPr>
            <w:r>
              <w:rPr>
                <w:rStyle w:val="CharStyle22"/>
              </w:rPr>
              <w:t>факультет</w:t>
            </w:r>
          </w:p>
          <w:p>
            <w:pPr>
              <w:pStyle w:val="Style10"/>
              <w:framePr w:w="9648" w:wrap="notBeside" w:vAnchor="text" w:hAnchor="text" w:xAlign="center" w:y="1"/>
              <w:widowControl w:val="0"/>
              <w:keepNext w:val="0"/>
              <w:keepLines w:val="0"/>
              <w:shd w:val="clear" w:color="auto" w:fill="auto"/>
              <w:bidi w:val="0"/>
              <w:jc w:val="left"/>
              <w:spacing w:before="300" w:after="0" w:line="280" w:lineRule="exact"/>
              <w:ind w:left="0" w:right="0" w:firstLine="0"/>
            </w:pPr>
            <w:r>
              <w:rPr>
                <w:rStyle w:val="CharStyle21"/>
              </w:rPr>
              <w:t>Правоведение</w:t>
            </w:r>
          </w:p>
        </w:tc>
        <w:tc>
          <w:tcPr>
            <w:shd w:val="clear" w:color="auto" w:fill="FFFFFF"/>
            <w:tcBorders>
              <w:left w:val="single" w:sz="4"/>
              <w:top w:val="single" w:sz="4"/>
              <w:bottom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6-05-0421-01</w:t>
            </w:r>
          </w:p>
        </w:tc>
        <w:tc>
          <w:tcPr>
            <w:shd w:val="clear" w:color="auto" w:fill="FFFFFF"/>
            <w:tcBorders>
              <w:left w:val="single" w:sz="4"/>
              <w:top w:val="single" w:sz="4"/>
              <w:bottom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bottom w:val="single" w:sz="4"/>
            </w:tcBorders>
            <w:vAlign w:val="center"/>
          </w:tcPr>
          <w:p>
            <w:pPr>
              <w:pStyle w:val="Style10"/>
              <w:framePr w:w="9648" w:wrap="notBeside" w:vAnchor="text" w:hAnchor="text" w:xAlign="center" w:y="1"/>
              <w:widowControl w:val="0"/>
              <w:keepNext w:val="0"/>
              <w:keepLines w:val="0"/>
              <w:shd w:val="clear" w:color="auto" w:fill="auto"/>
              <w:bidi w:val="0"/>
              <w:spacing w:before="0" w:after="0" w:line="211" w:lineRule="exact"/>
              <w:ind w:left="0" w:right="0" w:firstLine="0"/>
            </w:pPr>
            <w:r>
              <w:rPr>
                <w:rStyle w:val="CharStyle19"/>
              </w:rPr>
              <w:t>русский / белорусский язык</w:t>
            </w:r>
          </w:p>
          <w:p>
            <w:pPr>
              <w:pStyle w:val="Style10"/>
              <w:framePr w:w="9648" w:wrap="notBeside" w:vAnchor="text" w:hAnchor="text" w:xAlign="center" w:y="1"/>
              <w:widowControl w:val="0"/>
              <w:keepNext w:val="0"/>
              <w:keepLines w:val="0"/>
              <w:shd w:val="clear" w:color="auto" w:fill="auto"/>
              <w:bidi w:val="0"/>
              <w:spacing w:before="0" w:after="0" w:line="211" w:lineRule="exact"/>
              <w:ind w:left="0" w:right="0" w:firstLine="0"/>
            </w:pPr>
            <w:r>
              <w:rPr>
                <w:rStyle w:val="CharStyle19"/>
              </w:rPr>
              <w:t>(по выбору абитуриента)</w:t>
            </w:r>
          </w:p>
        </w:tc>
        <w:tc>
          <w:tcPr>
            <w:shd w:val="clear" w:color="auto" w:fill="FFFFFF"/>
            <w:tcBorders>
              <w:left w:val="single" w:sz="4"/>
              <w:top w:val="single" w:sz="4"/>
              <w:bottom w:val="single" w:sz="4"/>
            </w:tcBorders>
            <w:vAlign w:val="center"/>
          </w:tcPr>
          <w:p>
            <w:pPr>
              <w:pStyle w:val="Style10"/>
              <w:framePr w:w="9648"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48"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bottom w:val="single" w:sz="4"/>
            </w:tcBorders>
            <w:vAlign w:val="center"/>
          </w:tcPr>
          <w:p>
            <w:pPr>
              <w:pStyle w:val="Style10"/>
              <w:framePr w:w="9648" w:wrap="notBeside" w:vAnchor="text" w:hAnchor="text" w:xAlign="center" w:y="1"/>
              <w:widowControl w:val="0"/>
              <w:keepNext w:val="0"/>
              <w:keepLines w:val="0"/>
              <w:shd w:val="clear" w:color="auto" w:fill="auto"/>
              <w:bidi w:val="0"/>
              <w:jc w:val="both"/>
              <w:spacing w:before="0" w:after="0" w:line="226" w:lineRule="exact"/>
              <w:ind w:left="0" w:right="0" w:firstLine="0"/>
            </w:pPr>
            <w:r>
              <w:rPr>
                <w:rStyle w:val="CharStyle19"/>
              </w:rPr>
              <w:t>иностран</w:t>
              <w:softHyphen/>
              <w:t>ный язык</w:t>
            </w:r>
          </w:p>
        </w:tc>
      </w:tr>
    </w:tbl>
    <w:p>
      <w:pPr>
        <w:framePr w:w="964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578"/>
        <w:gridCol w:w="1382"/>
        <w:gridCol w:w="1406"/>
        <w:gridCol w:w="1992"/>
        <w:gridCol w:w="1157"/>
        <w:gridCol w:w="1152"/>
      </w:tblGrid>
      <w:tr>
        <w:trPr>
          <w:trHeight w:val="1085" w:hRule="exact"/>
        </w:trPr>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06" w:lineRule="exact"/>
              <w:ind w:left="0" w:right="0" w:firstLine="0"/>
            </w:pPr>
            <w:r>
              <w:rPr>
                <w:rStyle w:val="CharStyle19"/>
              </w:rPr>
              <w:t>Наименование факультета и специальности</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Код</w:t>
            </w:r>
          </w:p>
          <w:p>
            <w:pPr>
              <w:pStyle w:val="Style10"/>
              <w:framePr w:w="9667"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60" w:line="220" w:lineRule="exact"/>
              <w:ind w:left="160" w:right="0" w:firstLine="0"/>
            </w:pPr>
            <w:r>
              <w:rPr>
                <w:rStyle w:val="CharStyle19"/>
              </w:rPr>
              <w:t>Квалификация</w:t>
            </w:r>
          </w:p>
          <w:p>
            <w:pPr>
              <w:pStyle w:val="Style10"/>
              <w:framePr w:w="966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9"/>
              </w:rPr>
              <w:t>специалиста</w:t>
            </w:r>
          </w:p>
        </w:tc>
        <w:tc>
          <w:tcPr>
            <w:shd w:val="clear" w:color="auto" w:fill="FFFFFF"/>
            <w:tcBorders>
              <w:lef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spacing w:before="0" w:after="0" w:line="206" w:lineRule="exact"/>
              <w:ind w:left="0" w:right="0" w:firstLine="0"/>
            </w:pPr>
            <w:r>
              <w:rPr>
                <w:rStyle w:val="CharStyle19"/>
              </w:rPr>
              <w:t>Предмет вступительного испытания (ЦЭ, ЦТ) по всем специальностям общего высшего образования</w:t>
            </w:r>
          </w:p>
        </w:tc>
        <w:tc>
          <w:tcPr>
            <w:shd w:val="clear" w:color="auto" w:fill="FFFFFF"/>
            <w:tcBorders>
              <w:lef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jc w:val="left"/>
              <w:spacing w:before="0" w:after="0" w:line="206" w:lineRule="exact"/>
              <w:ind w:left="220" w:right="0" w:firstLine="0"/>
            </w:pPr>
            <w:r>
              <w:rPr>
                <w:rStyle w:val="CharStyle19"/>
              </w:rPr>
              <w:t>Первое</w:t>
            </w:r>
          </w:p>
          <w:p>
            <w:pPr>
              <w:pStyle w:val="Style10"/>
              <w:framePr w:w="9667"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9"/>
              </w:rPr>
              <w:t>профильное</w:t>
            </w:r>
          </w:p>
          <w:p>
            <w:pPr>
              <w:pStyle w:val="Style10"/>
              <w:framePr w:w="9667"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9"/>
              </w:rPr>
              <w:t>испытание</w:t>
            </w:r>
          </w:p>
          <w:p>
            <w:pPr>
              <w:pStyle w:val="Style10"/>
              <w:framePr w:w="9667" w:wrap="notBeside" w:vAnchor="text" w:hAnchor="text" w:xAlign="center" w:y="1"/>
              <w:widowControl w:val="0"/>
              <w:keepNext w:val="0"/>
              <w:keepLines w:val="0"/>
              <w:shd w:val="clear" w:color="auto" w:fill="auto"/>
              <w:bidi w:val="0"/>
              <w:jc w:val="left"/>
              <w:spacing w:before="0" w:after="0" w:line="280" w:lineRule="exact"/>
              <w:ind w:left="220" w:right="0" w:firstLine="0"/>
            </w:pPr>
            <w:r>
              <w:rPr>
                <w:rStyle w:val="CharStyle20"/>
              </w:rPr>
              <w:t>да цг)</w:t>
            </w:r>
          </w:p>
        </w:tc>
        <w:tc>
          <w:tcPr>
            <w:shd w:val="clear" w:color="auto" w:fill="FFFFFF"/>
            <w:tcBorders>
              <w:left w:val="single" w:sz="4"/>
              <w:righ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jc w:val="left"/>
              <w:spacing w:before="0" w:after="0" w:line="206" w:lineRule="exact"/>
              <w:ind w:left="240" w:right="0" w:firstLine="0"/>
            </w:pPr>
            <w:r>
              <w:rPr>
                <w:rStyle w:val="CharStyle19"/>
              </w:rPr>
              <w:t>Второе</w:t>
            </w:r>
          </w:p>
          <w:p>
            <w:pPr>
              <w:pStyle w:val="Style10"/>
              <w:framePr w:w="9667"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9"/>
              </w:rPr>
              <w:t>профильное</w:t>
            </w:r>
          </w:p>
          <w:p>
            <w:pPr>
              <w:pStyle w:val="Style10"/>
              <w:framePr w:w="9667"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19"/>
              </w:rPr>
              <w:t>испытание</w:t>
            </w:r>
          </w:p>
          <w:p>
            <w:pPr>
              <w:pStyle w:val="Style10"/>
              <w:framePr w:w="9667" w:wrap="notBeside" w:vAnchor="text" w:hAnchor="text" w:xAlign="center" w:y="1"/>
              <w:widowControl w:val="0"/>
              <w:keepNext w:val="0"/>
              <w:keepLines w:val="0"/>
              <w:shd w:val="clear" w:color="auto" w:fill="auto"/>
              <w:bidi w:val="0"/>
              <w:jc w:val="left"/>
              <w:spacing w:before="0" w:after="0" w:line="280" w:lineRule="exact"/>
              <w:ind w:left="180" w:right="0" w:firstLine="0"/>
            </w:pPr>
            <w:r>
              <w:rPr>
                <w:rStyle w:val="CharStyle20"/>
              </w:rPr>
              <w:t>да цт&gt;</w:t>
            </w:r>
          </w:p>
        </w:tc>
      </w:tr>
      <w:tr>
        <w:trPr>
          <w:trHeight w:val="1685" w:hRule="exact"/>
        </w:trPr>
        <w:tc>
          <w:tcPr>
            <w:shd w:val="clear" w:color="auto" w:fill="FFFFFF"/>
            <w:tcBorders>
              <w:left w:val="single" w:sz="4"/>
              <w:top w:val="single" w:sz="4"/>
            </w:tcBorders>
            <w:vAlign w:val="top"/>
          </w:tcPr>
          <w:p>
            <w:pPr>
              <w:pStyle w:val="Style10"/>
              <w:framePr w:w="9667"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20"/>
              </w:rPr>
              <w:t>Следственно</w:t>
              <w:softHyphen/>
            </w:r>
          </w:p>
          <w:p>
            <w:pPr>
              <w:pStyle w:val="Style10"/>
              <w:framePr w:w="9667" w:wrap="notBeside" w:vAnchor="text" w:hAnchor="text" w:xAlign="center" w:y="1"/>
              <w:widowControl w:val="0"/>
              <w:keepNext w:val="0"/>
              <w:keepLines w:val="0"/>
              <w:shd w:val="clear" w:color="auto" w:fill="auto"/>
              <w:bidi w:val="0"/>
              <w:jc w:val="left"/>
              <w:spacing w:before="60" w:after="60" w:line="280" w:lineRule="exact"/>
              <w:ind w:left="0" w:right="0" w:firstLine="0"/>
            </w:pPr>
            <w:r>
              <w:rPr>
                <w:rStyle w:val="CharStyle20"/>
              </w:rPr>
              <w:t>экспертный</w:t>
            </w:r>
          </w:p>
          <w:p>
            <w:pPr>
              <w:pStyle w:val="Style10"/>
              <w:framePr w:w="9667" w:wrap="notBeside" w:vAnchor="text" w:hAnchor="text" w:xAlign="center" w:y="1"/>
              <w:widowControl w:val="0"/>
              <w:keepNext w:val="0"/>
              <w:keepLines w:val="0"/>
              <w:shd w:val="clear" w:color="auto" w:fill="auto"/>
              <w:bidi w:val="0"/>
              <w:jc w:val="left"/>
              <w:spacing w:before="60" w:after="300" w:line="280" w:lineRule="exact"/>
              <w:ind w:left="0" w:right="0" w:firstLine="0"/>
            </w:pPr>
            <w:r>
              <w:rPr>
                <w:rStyle w:val="CharStyle20"/>
              </w:rPr>
              <w:t>факультет</w:t>
            </w:r>
          </w:p>
          <w:p>
            <w:pPr>
              <w:pStyle w:val="Style10"/>
              <w:framePr w:w="9667" w:wrap="notBeside" w:vAnchor="text" w:hAnchor="text" w:xAlign="center" w:y="1"/>
              <w:widowControl w:val="0"/>
              <w:keepNext w:val="0"/>
              <w:keepLines w:val="0"/>
              <w:shd w:val="clear" w:color="auto" w:fill="auto"/>
              <w:bidi w:val="0"/>
              <w:jc w:val="left"/>
              <w:spacing w:before="300" w:after="0" w:line="280" w:lineRule="exact"/>
              <w:ind w:left="0" w:right="0" w:firstLine="0"/>
            </w:pPr>
            <w:r>
              <w:rPr>
                <w:rStyle w:val="CharStyle21"/>
              </w:rPr>
              <w:t>Правоведение</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6-05-0421-01</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русский / белорусский язык</w:t>
            </w:r>
          </w:p>
          <w:p>
            <w:pPr>
              <w:pStyle w:val="Style10"/>
              <w:framePr w:w="9667"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(по выбору абитуриента)</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67"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both"/>
              <w:spacing w:before="0" w:after="0" w:line="235" w:lineRule="exact"/>
              <w:ind w:left="0" w:right="0" w:firstLine="0"/>
            </w:pPr>
            <w:r>
              <w:rPr>
                <w:rStyle w:val="CharStyle19"/>
              </w:rPr>
              <w:t>иностран</w:t>
              <w:softHyphen/>
              <w:t>ный язык</w:t>
            </w:r>
          </w:p>
        </w:tc>
      </w:tr>
      <w:tr>
        <w:trPr>
          <w:trHeight w:val="2280" w:hRule="exact"/>
        </w:trPr>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Следственно</w:t>
              <w:softHyphen/>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экспертный</w:t>
            </w:r>
          </w:p>
          <w:p>
            <w:pPr>
              <w:pStyle w:val="Style10"/>
              <w:framePr w:w="9667" w:wrap="notBeside" w:vAnchor="text" w:hAnchor="text" w:xAlign="center" w:y="1"/>
              <w:widowControl w:val="0"/>
              <w:keepNext w:val="0"/>
              <w:keepLines w:val="0"/>
              <w:shd w:val="clear" w:color="auto" w:fill="auto"/>
              <w:bidi w:val="0"/>
              <w:jc w:val="left"/>
              <w:spacing w:before="0" w:after="240" w:line="278" w:lineRule="exact"/>
              <w:ind w:left="0" w:right="0" w:firstLine="0"/>
            </w:pPr>
            <w:r>
              <w:rPr>
                <w:rStyle w:val="CharStyle20"/>
              </w:rPr>
              <w:t>факультет</w:t>
            </w:r>
          </w:p>
          <w:p>
            <w:pPr>
              <w:pStyle w:val="Style10"/>
              <w:framePr w:w="9667" w:wrap="notBeside" w:vAnchor="text" w:hAnchor="text" w:xAlign="center" w:y="1"/>
              <w:widowControl w:val="0"/>
              <w:keepNext w:val="0"/>
              <w:keepLines w:val="0"/>
              <w:shd w:val="clear" w:color="auto" w:fill="auto"/>
              <w:bidi w:val="0"/>
              <w:jc w:val="left"/>
              <w:spacing w:before="240" w:after="0" w:line="278" w:lineRule="exact"/>
              <w:ind w:left="0" w:right="0" w:firstLine="0"/>
            </w:pPr>
            <w:r>
              <w:rPr>
                <w:rStyle w:val="CharStyle21"/>
              </w:rPr>
              <w:t>Судебные</w:t>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1"/>
              </w:rPr>
              <w:t>криминалистические</w:t>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1"/>
              </w:rPr>
              <w:t>экспертизы</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6-05-1037-01</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35" w:lineRule="exact"/>
              <w:ind w:left="240" w:right="0" w:firstLine="0"/>
            </w:pPr>
            <w:r>
              <w:rPr>
                <w:rStyle w:val="CharStyle19"/>
              </w:rPr>
              <w:t>Судебный</w:t>
            </w:r>
          </w:p>
          <w:p>
            <w:pPr>
              <w:pStyle w:val="Style10"/>
              <w:framePr w:w="9667" w:wrap="notBeside" w:vAnchor="text" w:hAnchor="text" w:xAlign="center" w:y="1"/>
              <w:widowControl w:val="0"/>
              <w:keepNext w:val="0"/>
              <w:keepLines w:val="0"/>
              <w:shd w:val="clear" w:color="auto" w:fill="auto"/>
              <w:bidi w:val="0"/>
              <w:spacing w:before="0" w:after="0" w:line="235" w:lineRule="exact"/>
              <w:ind w:left="0" w:right="0" w:firstLine="0"/>
            </w:pPr>
            <w:r>
              <w:rPr>
                <w:rStyle w:val="CharStyle19"/>
              </w:rPr>
              <w:t>эксперт-</w:t>
            </w:r>
          </w:p>
          <w:p>
            <w:pPr>
              <w:pStyle w:val="Style10"/>
              <w:framePr w:w="9667" w:wrap="notBeside" w:vAnchor="text" w:hAnchor="text" w:xAlign="center" w:y="1"/>
              <w:widowControl w:val="0"/>
              <w:keepNext w:val="0"/>
              <w:keepLines w:val="0"/>
              <w:shd w:val="clear" w:color="auto" w:fill="auto"/>
              <w:bidi w:val="0"/>
              <w:spacing w:before="0" w:after="0" w:line="235" w:lineRule="exact"/>
              <w:ind w:left="0" w:right="0" w:firstLine="0"/>
            </w:pPr>
            <w:r>
              <w:rPr>
                <w:rStyle w:val="CharStyle19"/>
              </w:rPr>
              <w:t>кримина</w:t>
              <w:softHyphen/>
            </w:r>
          </w:p>
          <w:p>
            <w:pPr>
              <w:pStyle w:val="Style10"/>
              <w:framePr w:w="9667" w:wrap="notBeside" w:vAnchor="text" w:hAnchor="text" w:xAlign="center" w:y="1"/>
              <w:widowControl w:val="0"/>
              <w:keepNext w:val="0"/>
              <w:keepLines w:val="0"/>
              <w:shd w:val="clear" w:color="auto" w:fill="auto"/>
              <w:bidi w:val="0"/>
              <w:spacing w:before="0" w:after="0" w:line="235" w:lineRule="exact"/>
              <w:ind w:left="0" w:right="0" w:firstLine="0"/>
            </w:pPr>
            <w:r>
              <w:rPr>
                <w:rStyle w:val="CharStyle19"/>
              </w:rPr>
              <w:t>лист.</w:t>
            </w:r>
          </w:p>
          <w:p>
            <w:pPr>
              <w:pStyle w:val="Style10"/>
              <w:framePr w:w="9667" w:wrap="notBeside" w:vAnchor="text" w:hAnchor="text" w:xAlign="center" w:y="1"/>
              <w:widowControl w:val="0"/>
              <w:keepNext w:val="0"/>
              <w:keepLines w:val="0"/>
              <w:shd w:val="clear" w:color="auto" w:fill="auto"/>
              <w:bidi w:val="0"/>
              <w:jc w:val="left"/>
              <w:spacing w:before="0" w:after="0" w:line="235" w:lineRule="exact"/>
              <w:ind w:left="340" w:right="0" w:firstLine="0"/>
            </w:pPr>
            <w:r>
              <w:rPr>
                <w:rStyle w:val="CharStyle19"/>
              </w:rPr>
              <w:t>Юрист.</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русский / белорусский язык</w:t>
            </w:r>
          </w:p>
          <w:p>
            <w:pPr>
              <w:pStyle w:val="Style10"/>
              <w:framePr w:w="9667"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(по выбору абитуриента)</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67"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19"/>
              </w:rPr>
              <w:t>иностран</w:t>
              <w:softHyphen/>
              <w:t>ный язык</w:t>
            </w:r>
          </w:p>
        </w:tc>
      </w:tr>
      <w:tr>
        <w:trPr>
          <w:trHeight w:val="706" w:hRule="exact"/>
        </w:trPr>
        <w:tc>
          <w:tcPr>
            <w:shd w:val="clear" w:color="auto" w:fill="FFFFFF"/>
            <w:gridSpan w:val="6"/>
            <w:tcBorders>
              <w:left w:val="single" w:sz="4"/>
              <w:righ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80" w:lineRule="exact"/>
              <w:ind w:left="0" w:right="0" w:firstLine="0"/>
            </w:pPr>
            <w:r>
              <w:rPr>
                <w:rStyle w:val="CharStyle20"/>
              </w:rPr>
              <w:t>Специальности, обучение по которым осуществляется в Институте МВД</w:t>
            </w:r>
          </w:p>
        </w:tc>
      </w:tr>
      <w:tr>
        <w:trPr>
          <w:trHeight w:val="2290" w:hRule="exact"/>
        </w:trPr>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60" w:line="280" w:lineRule="exact"/>
              <w:ind w:left="140" w:right="0" w:firstLine="0"/>
            </w:pPr>
            <w:r>
              <w:rPr>
                <w:rStyle w:val="CharStyle20"/>
              </w:rPr>
              <w:t>Факультет</w:t>
            </w:r>
          </w:p>
          <w:p>
            <w:pPr>
              <w:pStyle w:val="Style10"/>
              <w:framePr w:w="9667" w:wrap="notBeside" w:vAnchor="text" w:hAnchor="text" w:xAlign="center" w:y="1"/>
              <w:widowControl w:val="0"/>
              <w:keepNext w:val="0"/>
              <w:keepLines w:val="0"/>
              <w:shd w:val="clear" w:color="auto" w:fill="auto"/>
              <w:bidi w:val="0"/>
              <w:jc w:val="left"/>
              <w:spacing w:before="60" w:after="300" w:line="280" w:lineRule="exact"/>
              <w:ind w:left="140" w:right="0" w:firstLine="0"/>
            </w:pPr>
            <w:r>
              <w:rPr>
                <w:rStyle w:val="CharStyle20"/>
              </w:rPr>
              <w:t>милиции</w:t>
            </w:r>
          </w:p>
          <w:p>
            <w:pPr>
              <w:pStyle w:val="Style10"/>
              <w:framePr w:w="9667" w:wrap="notBeside" w:vAnchor="text" w:hAnchor="text" w:xAlign="center" w:y="1"/>
              <w:widowControl w:val="0"/>
              <w:keepNext w:val="0"/>
              <w:keepLines w:val="0"/>
              <w:shd w:val="clear" w:color="auto" w:fill="auto"/>
              <w:bidi w:val="0"/>
              <w:jc w:val="left"/>
              <w:spacing w:before="300" w:after="0" w:line="278" w:lineRule="exact"/>
              <w:ind w:left="140" w:right="0" w:firstLine="0"/>
            </w:pPr>
            <w:r>
              <w:rPr>
                <w:rStyle w:val="CharStyle21"/>
              </w:rPr>
              <w:t>Правовое</w:t>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21"/>
              </w:rPr>
              <w:t>обеспечение</w:t>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21"/>
              </w:rPr>
              <w:t>общественной</w:t>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21"/>
              </w:rPr>
              <w:t>безопасности</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6-05-1032-01</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30" w:lineRule="exact"/>
              <w:ind w:left="0" w:right="0" w:firstLine="0"/>
            </w:pPr>
            <w:r>
              <w:rPr>
                <w:rStyle w:val="CharStyle19"/>
              </w:rPr>
              <w:t>русский / белорусский язык (по выбору абитуриента)</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67"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19"/>
              </w:rPr>
              <w:t>иностран</w:t>
              <w:softHyphen/>
              <w:t>ный язык</w:t>
            </w:r>
          </w:p>
        </w:tc>
      </w:tr>
      <w:tr>
        <w:trPr>
          <w:trHeight w:val="2544" w:hRule="exact"/>
        </w:trPr>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60" w:line="280" w:lineRule="exact"/>
              <w:ind w:left="140" w:right="0" w:firstLine="0"/>
            </w:pPr>
            <w:r>
              <w:rPr>
                <w:rStyle w:val="CharStyle20"/>
              </w:rPr>
              <w:t>Факультет</w:t>
            </w:r>
          </w:p>
          <w:p>
            <w:pPr>
              <w:pStyle w:val="Style10"/>
              <w:framePr w:w="9667" w:wrap="notBeside" w:vAnchor="text" w:hAnchor="text" w:xAlign="center" w:y="1"/>
              <w:widowControl w:val="0"/>
              <w:keepNext w:val="0"/>
              <w:keepLines w:val="0"/>
              <w:shd w:val="clear" w:color="auto" w:fill="auto"/>
              <w:bidi w:val="0"/>
              <w:jc w:val="left"/>
              <w:spacing w:before="60" w:after="300" w:line="280" w:lineRule="exact"/>
              <w:ind w:left="140" w:right="0" w:firstLine="0"/>
            </w:pPr>
            <w:r>
              <w:rPr>
                <w:rStyle w:val="CharStyle20"/>
              </w:rPr>
              <w:t>милиции</w:t>
            </w:r>
          </w:p>
          <w:p>
            <w:pPr>
              <w:pStyle w:val="Style10"/>
              <w:framePr w:w="9667" w:wrap="notBeside" w:vAnchor="text" w:hAnchor="text" w:xAlign="center" w:y="1"/>
              <w:widowControl w:val="0"/>
              <w:keepNext w:val="0"/>
              <w:keepLines w:val="0"/>
              <w:shd w:val="clear" w:color="auto" w:fill="auto"/>
              <w:bidi w:val="0"/>
              <w:jc w:val="left"/>
              <w:spacing w:before="300" w:after="0" w:line="274" w:lineRule="exact"/>
              <w:ind w:left="140" w:right="0" w:firstLine="0"/>
            </w:pPr>
            <w:r>
              <w:rPr>
                <w:rStyle w:val="CharStyle21"/>
              </w:rPr>
              <w:t>Правовое</w:t>
            </w:r>
          </w:p>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1"/>
              </w:rPr>
              <w:t>обеспечение</w:t>
            </w:r>
          </w:p>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1"/>
              </w:rPr>
              <w:t>оперативно</w:t>
              <w:softHyphen/>
            </w:r>
          </w:p>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1"/>
              </w:rPr>
              <w:t>розыскной</w:t>
            </w:r>
          </w:p>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1"/>
              </w:rPr>
              <w:t>деятельности</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6-05-1032-02</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spacing w:before="0" w:after="0" w:line="226" w:lineRule="exact"/>
              <w:ind w:left="0" w:right="0" w:firstLine="0"/>
            </w:pPr>
            <w:r>
              <w:rPr>
                <w:rStyle w:val="CharStyle19"/>
              </w:rPr>
              <w:t>русский / белорусский язык (по выбору абитуриента)</w:t>
            </w:r>
          </w:p>
        </w:tc>
        <w:tc>
          <w:tcPr>
            <w:shd w:val="clear" w:color="auto" w:fill="FFFFFF"/>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общество</w:t>
              <w:softHyphen/>
            </w:r>
          </w:p>
          <w:p>
            <w:pPr>
              <w:pStyle w:val="Style10"/>
              <w:framePr w:w="9667"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19"/>
              </w:rPr>
              <w:t>иностран</w:t>
              <w:softHyphen/>
              <w:t>ный язык</w:t>
            </w:r>
          </w:p>
        </w:tc>
      </w:tr>
      <w:tr>
        <w:trPr>
          <w:trHeight w:val="461" w:hRule="exact"/>
        </w:trPr>
        <w:tc>
          <w:tcPr>
            <w:shd w:val="clear" w:color="auto" w:fill="FFFFFF"/>
            <w:gridSpan w:val="6"/>
            <w:tcBorders>
              <w:left w:val="single" w:sz="4"/>
              <w:righ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jc w:val="right"/>
              <w:spacing w:before="0" w:after="0" w:line="280" w:lineRule="exact"/>
              <w:ind w:left="0" w:right="380" w:firstLine="0"/>
            </w:pPr>
            <w:r>
              <w:rPr>
                <w:rStyle w:val="CharStyle20"/>
              </w:rPr>
              <w:t>Специальности, обучение по которым осуществляется в Московском</w:t>
            </w:r>
          </w:p>
        </w:tc>
      </w:tr>
      <w:tr>
        <w:trPr>
          <w:trHeight w:val="418" w:hRule="exact"/>
        </w:trPr>
        <w:tc>
          <w:tcPr>
            <w:shd w:val="clear" w:color="auto" w:fill="FFFFFF"/>
            <w:gridSpan w:val="5"/>
            <w:tcBorders>
              <w:left w:val="single" w:sz="4"/>
            </w:tcBorders>
            <w:vAlign w:val="top"/>
          </w:tcPr>
          <w:p>
            <w:pPr>
              <w:pStyle w:val="Style10"/>
              <w:framePr w:w="9667" w:wrap="notBeside" w:vAnchor="text" w:hAnchor="text" w:xAlign="center" w:y="1"/>
              <w:widowControl w:val="0"/>
              <w:keepNext w:val="0"/>
              <w:keepLines w:val="0"/>
              <w:shd w:val="clear" w:color="auto" w:fill="auto"/>
              <w:bidi w:val="0"/>
              <w:jc w:val="left"/>
              <w:spacing w:before="0" w:after="0" w:line="280" w:lineRule="exact"/>
              <w:ind w:left="2080" w:right="0" w:firstLine="0"/>
            </w:pPr>
            <w:r>
              <w:rPr>
                <w:rStyle w:val="CharStyle20"/>
              </w:rPr>
              <w:t>университете МВД России им. В.Я. Кикотя</w:t>
            </w:r>
          </w:p>
        </w:tc>
        <w:tc>
          <w:tcPr>
            <w:shd w:val="clear" w:color="auto" w:fill="FFFFFF"/>
            <w:tcBorders>
              <w:right w:val="single" w:sz="4"/>
            </w:tcBorders>
            <w:vAlign w:val="top"/>
          </w:tcPr>
          <w:p>
            <w:pPr>
              <w:framePr w:w="9667" w:wrap="notBeside" w:vAnchor="text" w:hAnchor="text" w:xAlign="center" w:y="1"/>
              <w:widowControl w:val="0"/>
              <w:rPr>
                <w:sz w:val="10"/>
                <w:szCs w:val="10"/>
              </w:rPr>
            </w:pPr>
          </w:p>
        </w:tc>
      </w:tr>
      <w:tr>
        <w:trPr>
          <w:trHeight w:val="1368" w:hRule="exact"/>
        </w:trPr>
        <w:tc>
          <w:tcPr>
            <w:shd w:val="clear" w:color="auto" w:fill="FFFFFF"/>
            <w:tcBorders>
              <w:lef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0"/>
              </w:rPr>
              <w:t>Факультет</w:t>
            </w:r>
          </w:p>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0"/>
              </w:rPr>
              <w:t>подготовки</w:t>
            </w:r>
          </w:p>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0"/>
              </w:rPr>
              <w:t>иностранных</w:t>
            </w:r>
          </w:p>
          <w:p>
            <w:pPr>
              <w:pStyle w:val="Style10"/>
              <w:framePr w:w="9667" w:wrap="notBeside" w:vAnchor="text" w:hAnchor="text" w:xAlign="center" w:y="1"/>
              <w:widowControl w:val="0"/>
              <w:keepNext w:val="0"/>
              <w:keepLines w:val="0"/>
              <w:shd w:val="clear" w:color="auto" w:fill="auto"/>
              <w:bidi w:val="0"/>
              <w:jc w:val="left"/>
              <w:spacing w:before="0" w:after="0" w:line="274" w:lineRule="exact"/>
              <w:ind w:left="140" w:right="0" w:firstLine="0"/>
            </w:pPr>
            <w:r>
              <w:rPr>
                <w:rStyle w:val="CharStyle20"/>
              </w:rPr>
              <w:t>специалистов</w:t>
            </w:r>
          </w:p>
        </w:tc>
        <w:tc>
          <w:tcPr>
            <w:shd w:val="clear" w:color="auto" w:fill="FFFFFF"/>
            <w:vMerge w:val="restart"/>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9"/>
              </w:rPr>
              <w:t>37.05.02</w:t>
            </w:r>
          </w:p>
        </w:tc>
        <w:tc>
          <w:tcPr>
            <w:shd w:val="clear" w:color="auto" w:fill="FFFFFF"/>
            <w:vMerge w:val="restart"/>
            <w:tcBorders>
              <w:left w:val="single" w:sz="4"/>
              <w:top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19"/>
              </w:rPr>
              <w:t>Психолог</w:t>
            </w:r>
          </w:p>
        </w:tc>
        <w:tc>
          <w:tcPr>
            <w:shd w:val="clear" w:color="auto" w:fill="FFFFFF"/>
            <w:tcBorders>
              <w:lef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spacing w:before="0" w:after="0" w:line="235" w:lineRule="exact"/>
              <w:ind w:left="0" w:right="0" w:firstLine="0"/>
            </w:pPr>
            <w:r>
              <w:rPr>
                <w:rStyle w:val="CharStyle19"/>
              </w:rPr>
              <w:t>русский / белорусский язык</w:t>
            </w:r>
          </w:p>
        </w:tc>
        <w:tc>
          <w:tcPr>
            <w:shd w:val="clear" w:color="auto" w:fill="FFFFFF"/>
            <w:tcBorders>
              <w:lef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общество-</w:t>
            </w:r>
          </w:p>
        </w:tc>
        <w:tc>
          <w:tcPr>
            <w:shd w:val="clear" w:color="auto" w:fill="FFFFFF"/>
            <w:tcBorders>
              <w:left w:val="single" w:sz="4"/>
              <w:right w:val="single" w:sz="4"/>
              <w:top w:val="single" w:sz="4"/>
            </w:tcBorders>
            <w:vAlign w:val="bottom"/>
          </w:tcPr>
          <w:p>
            <w:pPr>
              <w:pStyle w:val="Style10"/>
              <w:framePr w:w="966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иностран-</w:t>
            </w:r>
          </w:p>
        </w:tc>
      </w:tr>
      <w:tr>
        <w:trPr>
          <w:trHeight w:val="1291" w:hRule="exact"/>
        </w:trPr>
        <w:tc>
          <w:tcPr>
            <w:shd w:val="clear" w:color="auto" w:fill="FFFFFF"/>
            <w:tcBorders>
              <w:left w:val="single" w:sz="4"/>
              <w:bottom w:val="single" w:sz="4"/>
            </w:tcBorders>
            <w:vAlign w:val="center"/>
          </w:tcPr>
          <w:p>
            <w:pPr>
              <w:pStyle w:val="Style10"/>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21"/>
              </w:rPr>
              <w:t>Психология</w:t>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21"/>
              </w:rPr>
              <w:t>служебной</w:t>
            </w:r>
          </w:p>
          <w:p>
            <w:pPr>
              <w:pStyle w:val="Style10"/>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21"/>
              </w:rPr>
              <w:t>деятельности</w:t>
            </w:r>
          </w:p>
        </w:tc>
        <w:tc>
          <w:tcPr>
            <w:shd w:val="clear" w:color="auto" w:fill="FFFFFF"/>
            <w:vMerge/>
            <w:tcBorders>
              <w:left w:val="single" w:sz="4"/>
              <w:bottom w:val="single" w:sz="4"/>
            </w:tcBorders>
            <w:vAlign w:val="center"/>
          </w:tcPr>
          <w:p>
            <w:pPr>
              <w:framePr w:w="9667" w:wrap="notBeside" w:vAnchor="text" w:hAnchor="text" w:xAlign="center" w:y="1"/>
            </w:pPr>
          </w:p>
        </w:tc>
        <w:tc>
          <w:tcPr>
            <w:shd w:val="clear" w:color="auto" w:fill="FFFFFF"/>
            <w:vMerge/>
            <w:tcBorders>
              <w:left w:val="single" w:sz="4"/>
              <w:bottom w:val="single" w:sz="4"/>
            </w:tcBorders>
            <w:vAlign w:val="center"/>
          </w:tcPr>
          <w:p>
            <w:pPr>
              <w:framePr w:w="9667" w:wrap="notBeside" w:vAnchor="text" w:hAnchor="text" w:xAlign="center" w:y="1"/>
            </w:pPr>
          </w:p>
        </w:tc>
        <w:tc>
          <w:tcPr>
            <w:shd w:val="clear" w:color="auto" w:fill="FFFFFF"/>
            <w:tcBorders>
              <w:left w:val="single" w:sz="4"/>
              <w:bottom w:val="single" w:sz="4"/>
            </w:tcBorders>
            <w:vAlign w:val="top"/>
          </w:tcPr>
          <w:p>
            <w:pPr>
              <w:pStyle w:val="Style10"/>
              <w:framePr w:w="9667" w:wrap="notBeside" w:vAnchor="text" w:hAnchor="text" w:xAlign="center" w:y="1"/>
              <w:widowControl w:val="0"/>
              <w:keepNext w:val="0"/>
              <w:keepLines w:val="0"/>
              <w:shd w:val="clear" w:color="auto" w:fill="auto"/>
              <w:bidi w:val="0"/>
              <w:spacing w:before="0" w:after="0" w:line="235" w:lineRule="exact"/>
              <w:ind w:left="0" w:right="0" w:firstLine="0"/>
            </w:pPr>
            <w:r>
              <w:rPr>
                <w:rStyle w:val="CharStyle19"/>
              </w:rPr>
              <w:t>(по выбору абитуриента)</w:t>
            </w:r>
          </w:p>
        </w:tc>
        <w:tc>
          <w:tcPr>
            <w:shd w:val="clear" w:color="auto" w:fill="FFFFFF"/>
            <w:tcBorders>
              <w:left w:val="single" w:sz="4"/>
              <w:bottom w:val="single" w:sz="4"/>
            </w:tcBorders>
            <w:vAlign w:val="top"/>
          </w:tcPr>
          <w:p>
            <w:pPr>
              <w:pStyle w:val="Style10"/>
              <w:framePr w:w="966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9"/>
              </w:rPr>
              <w:t>ведение</w:t>
            </w:r>
          </w:p>
        </w:tc>
        <w:tc>
          <w:tcPr>
            <w:shd w:val="clear" w:color="auto" w:fill="FFFFFF"/>
            <w:tcBorders>
              <w:left w:val="single" w:sz="4"/>
              <w:right w:val="single" w:sz="4"/>
              <w:bottom w:val="single" w:sz="4"/>
            </w:tcBorders>
            <w:vAlign w:val="top"/>
          </w:tcPr>
          <w:p>
            <w:pPr>
              <w:pStyle w:val="Style10"/>
              <w:framePr w:w="966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ный язык</w:t>
            </w:r>
          </w:p>
        </w:tc>
      </w:tr>
    </w:tbl>
    <w:p>
      <w:pPr>
        <w:framePr w:w="9667" w:wrap="notBeside" w:vAnchor="text" w:hAnchor="text" w:xAlign="center" w:y="1"/>
        <w:widowControl w:val="0"/>
        <w:rPr>
          <w:sz w:val="2"/>
          <w:szCs w:val="2"/>
        </w:rPr>
      </w:pPr>
    </w:p>
    <w:p>
      <w:pPr>
        <w:widowControl w:val="0"/>
        <w:rPr>
          <w:sz w:val="2"/>
          <w:szCs w:val="2"/>
        </w:rPr>
      </w:pPr>
    </w:p>
    <w:p>
      <w:pPr>
        <w:pStyle w:val="Style12"/>
        <w:numPr>
          <w:ilvl w:val="1"/>
          <w:numId w:val="1"/>
        </w:numPr>
        <w:tabs>
          <w:tab w:leader="none" w:pos="1263" w:val="left"/>
        </w:tabs>
        <w:widowControl w:val="0"/>
        <w:keepNext w:val="0"/>
        <w:keepLines w:val="0"/>
        <w:shd w:val="clear" w:color="auto" w:fill="auto"/>
        <w:bidi w:val="0"/>
        <w:jc w:val="both"/>
        <w:spacing w:before="0" w:after="0" w:line="355" w:lineRule="exact"/>
        <w:ind w:left="0" w:right="200" w:firstLine="760"/>
      </w:pPr>
      <w:r>
        <w:rPr>
          <w:lang w:val="ru-RU" w:eastAsia="ru-RU" w:bidi="ru-RU"/>
          <w:w w:val="100"/>
          <w:spacing w:val="0"/>
          <w:color w:val="000000"/>
          <w:position w:val="0"/>
        </w:rPr>
        <w:t>Абитуриенты, поступающие в Академию МВД для получения второго и последующего высшего образования в заочной форме за счет средств республиканского бюджета, подают в приемную комиссию Академии МВД сертификаты ЦТ по следующим предметам вступительных испытаний:</w:t>
      </w:r>
    </w:p>
    <w:tbl>
      <w:tblPr>
        <w:tblOverlap w:val="never"/>
        <w:tblLayout w:type="fixed"/>
        <w:jc w:val="center"/>
      </w:tblPr>
      <w:tblGrid>
        <w:gridCol w:w="2453"/>
        <w:gridCol w:w="1560"/>
        <w:gridCol w:w="1406"/>
        <w:gridCol w:w="1992"/>
        <w:gridCol w:w="1267"/>
        <w:gridCol w:w="1157"/>
      </w:tblGrid>
      <w:tr>
        <w:trPr>
          <w:trHeight w:val="1704" w:hRule="exact"/>
        </w:trPr>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Наименование</w:t>
            </w:r>
          </w:p>
          <w:p>
            <w:pPr>
              <w:pStyle w:val="Style10"/>
              <w:framePr w:w="983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Код</w:t>
            </w:r>
          </w:p>
          <w:p>
            <w:pPr>
              <w:pStyle w:val="Style10"/>
              <w:framePr w:w="9835"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jc w:val="left"/>
              <w:spacing w:before="0" w:after="0" w:line="197" w:lineRule="exact"/>
              <w:ind w:left="320" w:right="0" w:firstLine="0"/>
            </w:pPr>
            <w:r>
              <w:rPr>
                <w:rStyle w:val="CharStyle19"/>
              </w:rPr>
              <w:t>Квалифи</w:t>
              <w:softHyphen/>
            </w:r>
          </w:p>
          <w:p>
            <w:pPr>
              <w:pStyle w:val="Style10"/>
              <w:framePr w:w="9835"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кация</w:t>
            </w:r>
          </w:p>
          <w:p>
            <w:pPr>
              <w:pStyle w:val="Style10"/>
              <w:framePr w:w="9835" w:wrap="notBeside" w:vAnchor="text" w:hAnchor="text" w:xAlign="center" w:y="1"/>
              <w:widowControl w:val="0"/>
              <w:keepNext w:val="0"/>
              <w:keepLines w:val="0"/>
              <w:shd w:val="clear" w:color="auto" w:fill="auto"/>
              <w:bidi w:val="0"/>
              <w:jc w:val="left"/>
              <w:spacing w:before="0" w:after="0" w:line="197" w:lineRule="exact"/>
              <w:ind w:left="180" w:right="0" w:firstLine="0"/>
            </w:pPr>
            <w:r>
              <w:rPr>
                <w:rStyle w:val="CharStyle19"/>
              </w:rPr>
              <w:t>специалиста</w:t>
            </w:r>
          </w:p>
        </w:tc>
        <w:tc>
          <w:tcPr>
            <w:shd w:val="clear" w:color="auto" w:fill="FFFFFF"/>
            <w:tcBorders>
              <w:left w:val="single" w:sz="4"/>
              <w:top w:val="single" w:sz="4"/>
            </w:tcBorders>
            <w:vAlign w:val="top"/>
          </w:tcPr>
          <w:p>
            <w:pPr>
              <w:pStyle w:val="Style10"/>
              <w:framePr w:w="9835"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Предмет вступительного испытания (Ц Т) по всем</w:t>
            </w:r>
          </w:p>
          <w:p>
            <w:pPr>
              <w:pStyle w:val="Style10"/>
              <w:framePr w:w="9835"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специальностям общего высшего образования</w:t>
            </w:r>
          </w:p>
        </w:tc>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jc w:val="right"/>
              <w:spacing w:before="0" w:after="0" w:line="197" w:lineRule="exact"/>
              <w:ind w:left="0" w:right="260" w:firstLine="0"/>
            </w:pPr>
            <w:r>
              <w:rPr>
                <w:rStyle w:val="CharStyle19"/>
              </w:rPr>
              <w:t>Первое</w:t>
            </w:r>
          </w:p>
          <w:p>
            <w:pPr>
              <w:pStyle w:val="Style10"/>
              <w:framePr w:w="9835"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19"/>
              </w:rPr>
              <w:t>профильное</w:t>
            </w:r>
          </w:p>
          <w:p>
            <w:pPr>
              <w:pStyle w:val="Style10"/>
              <w:framePr w:w="9835"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19"/>
              </w:rPr>
              <w:t>испытание</w:t>
            </w:r>
          </w:p>
          <w:p>
            <w:pPr>
              <w:pStyle w:val="Style10"/>
              <w:framePr w:w="9835"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(ЦТ)</w:t>
            </w:r>
          </w:p>
        </w:tc>
        <w:tc>
          <w:tcPr>
            <w:shd w:val="clear" w:color="auto" w:fill="FFFFFF"/>
            <w:tcBorders>
              <w:left w:val="single" w:sz="4"/>
              <w:righ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jc w:val="left"/>
              <w:spacing w:before="0" w:after="0" w:line="197" w:lineRule="exact"/>
              <w:ind w:left="300" w:right="0" w:firstLine="0"/>
            </w:pPr>
            <w:r>
              <w:rPr>
                <w:rStyle w:val="CharStyle19"/>
              </w:rPr>
              <w:t>Второе</w:t>
            </w:r>
          </w:p>
          <w:p>
            <w:pPr>
              <w:pStyle w:val="Style10"/>
              <w:framePr w:w="9835"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19"/>
              </w:rPr>
              <w:t>профиль</w:t>
              <w:softHyphen/>
            </w:r>
          </w:p>
          <w:p>
            <w:pPr>
              <w:pStyle w:val="Style10"/>
              <w:framePr w:w="9835"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ное</w:t>
            </w:r>
          </w:p>
          <w:p>
            <w:pPr>
              <w:pStyle w:val="Style10"/>
              <w:framePr w:w="9835"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19"/>
              </w:rPr>
              <w:t>испытание</w:t>
            </w:r>
          </w:p>
          <w:p>
            <w:pPr>
              <w:pStyle w:val="Style10"/>
              <w:framePr w:w="9835"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(ЦТ)</w:t>
            </w:r>
          </w:p>
        </w:tc>
      </w:tr>
      <w:tr>
        <w:trPr>
          <w:trHeight w:val="2832" w:hRule="exact"/>
        </w:trPr>
        <w:tc>
          <w:tcPr>
            <w:shd w:val="clear" w:color="auto" w:fill="FFFFFF"/>
            <w:tcBorders>
              <w:left w:val="single" w:sz="4"/>
              <w:top w:val="single" w:sz="4"/>
            </w:tcBorders>
            <w:vAlign w:val="bottom"/>
          </w:tcPr>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Факультет</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повышения</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квалификации и</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переподготовки</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руководящих</w:t>
            </w:r>
          </w:p>
          <w:p>
            <w:pPr>
              <w:pStyle w:val="Style10"/>
              <w:framePr w:w="9835" w:wrap="notBeside" w:vAnchor="text" w:hAnchor="text" w:xAlign="center" w:y="1"/>
              <w:widowControl w:val="0"/>
              <w:keepNext w:val="0"/>
              <w:keepLines w:val="0"/>
              <w:shd w:val="clear" w:color="auto" w:fill="auto"/>
              <w:bidi w:val="0"/>
              <w:jc w:val="left"/>
              <w:spacing w:before="0" w:after="240" w:line="278" w:lineRule="exact"/>
              <w:ind w:left="0" w:right="0" w:firstLine="0"/>
            </w:pPr>
            <w:r>
              <w:rPr>
                <w:rStyle w:val="CharStyle20"/>
              </w:rPr>
              <w:t>кадров</w:t>
            </w:r>
          </w:p>
          <w:p>
            <w:pPr>
              <w:pStyle w:val="Style10"/>
              <w:framePr w:w="9835" w:wrap="notBeside" w:vAnchor="text" w:hAnchor="text" w:xAlign="center" w:y="1"/>
              <w:widowControl w:val="0"/>
              <w:keepNext w:val="0"/>
              <w:keepLines w:val="0"/>
              <w:shd w:val="clear" w:color="auto" w:fill="auto"/>
              <w:bidi w:val="0"/>
              <w:jc w:val="left"/>
              <w:spacing w:before="240" w:after="0" w:line="283" w:lineRule="exact"/>
              <w:ind w:left="0" w:right="0" w:firstLine="0"/>
            </w:pPr>
            <w:r>
              <w:rPr>
                <w:rStyle w:val="CharStyle21"/>
              </w:rPr>
              <w:t>Государственное управление и право</w:t>
            </w:r>
          </w:p>
        </w:tc>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6-05-0414-02</w:t>
            </w:r>
          </w:p>
        </w:tc>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Юрист.</w:t>
            </w:r>
          </w:p>
          <w:p>
            <w:pPr>
              <w:pStyle w:val="Style10"/>
              <w:framePr w:w="9835" w:wrap="notBeside" w:vAnchor="text" w:hAnchor="text" w:xAlign="center" w:y="1"/>
              <w:widowControl w:val="0"/>
              <w:keepNext w:val="0"/>
              <w:keepLines w:val="0"/>
              <w:shd w:val="clear" w:color="auto" w:fill="auto"/>
              <w:bidi w:val="0"/>
              <w:jc w:val="left"/>
              <w:spacing w:before="60" w:after="0" w:line="220" w:lineRule="exact"/>
              <w:ind w:left="180" w:right="0" w:firstLine="0"/>
            </w:pPr>
            <w:r>
              <w:rPr>
                <w:rStyle w:val="CharStyle19"/>
              </w:rPr>
              <w:t>Менеджер</w:t>
            </w:r>
          </w:p>
        </w:tc>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spacing w:before="0" w:after="0" w:line="221" w:lineRule="exact"/>
              <w:ind w:left="0" w:right="0" w:firstLine="0"/>
            </w:pPr>
            <w:r>
              <w:rPr>
                <w:rStyle w:val="CharStyle19"/>
              </w:rPr>
              <w:t>русский / белорусский язык (по выбору абитуриента)</w:t>
            </w:r>
          </w:p>
        </w:tc>
        <w:tc>
          <w:tcPr>
            <w:shd w:val="clear" w:color="auto" w:fill="FFFFFF"/>
            <w:tcBorders>
              <w:lef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общество</w:t>
              <w:softHyphen/>
            </w:r>
          </w:p>
          <w:p>
            <w:pPr>
              <w:pStyle w:val="Style10"/>
              <w:framePr w:w="9835" w:wrap="notBeside" w:vAnchor="text" w:hAnchor="text" w:xAlign="center" w:y="1"/>
              <w:widowControl w:val="0"/>
              <w:keepNext w:val="0"/>
              <w:keepLines w:val="0"/>
              <w:shd w:val="clear" w:color="auto" w:fill="auto"/>
              <w:bidi w:val="0"/>
              <w:jc w:val="right"/>
              <w:spacing w:before="60" w:after="0" w:line="220" w:lineRule="exact"/>
              <w:ind w:left="0" w:right="260" w:firstLine="0"/>
            </w:pPr>
            <w:r>
              <w:rPr>
                <w:rStyle w:val="CharStyle19"/>
              </w:rPr>
              <w:t>ведение</w:t>
            </w:r>
          </w:p>
        </w:tc>
        <w:tc>
          <w:tcPr>
            <w:shd w:val="clear" w:color="auto" w:fill="FFFFFF"/>
            <w:tcBorders>
              <w:left w:val="single" w:sz="4"/>
              <w:right w:val="single" w:sz="4"/>
              <w:top w:val="single" w:sz="4"/>
            </w:tcBorders>
            <w:vAlign w:val="center"/>
          </w:tcPr>
          <w:p>
            <w:pPr>
              <w:pStyle w:val="Style10"/>
              <w:framePr w:w="9835"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19"/>
              </w:rPr>
              <w:t>иностран</w:t>
              <w:softHyphen/>
              <w:t>ный язык</w:t>
            </w:r>
          </w:p>
        </w:tc>
      </w:tr>
      <w:tr>
        <w:trPr>
          <w:trHeight w:val="2270" w:hRule="exact"/>
        </w:trPr>
        <w:tc>
          <w:tcPr>
            <w:shd w:val="clear" w:color="auto" w:fill="FFFFFF"/>
            <w:tcBorders>
              <w:left w:val="single" w:sz="4"/>
              <w:top w:val="single" w:sz="4"/>
              <w:bottom w:val="single" w:sz="4"/>
            </w:tcBorders>
            <w:vAlign w:val="bottom"/>
          </w:tcPr>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Факультет</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повышения</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квалификации и</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переподготовки</w:t>
            </w:r>
          </w:p>
          <w:p>
            <w:pPr>
              <w:pStyle w:val="Style10"/>
              <w:framePr w:w="983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0"/>
              </w:rPr>
              <w:t>руководящих</w:t>
            </w:r>
          </w:p>
          <w:p>
            <w:pPr>
              <w:pStyle w:val="Style10"/>
              <w:framePr w:w="9835" w:wrap="notBeside" w:vAnchor="text" w:hAnchor="text" w:xAlign="center" w:y="1"/>
              <w:widowControl w:val="0"/>
              <w:keepNext w:val="0"/>
              <w:keepLines w:val="0"/>
              <w:shd w:val="clear" w:color="auto" w:fill="auto"/>
              <w:bidi w:val="0"/>
              <w:jc w:val="left"/>
              <w:spacing w:before="0" w:after="240" w:line="278" w:lineRule="exact"/>
              <w:ind w:left="0" w:right="0" w:firstLine="0"/>
            </w:pPr>
            <w:r>
              <w:rPr>
                <w:rStyle w:val="CharStyle20"/>
              </w:rPr>
              <w:t>кадров</w:t>
            </w:r>
          </w:p>
          <w:p>
            <w:pPr>
              <w:pStyle w:val="Style10"/>
              <w:framePr w:w="9835" w:wrap="notBeside" w:vAnchor="text" w:hAnchor="text" w:xAlign="center" w:y="1"/>
              <w:widowControl w:val="0"/>
              <w:keepNext w:val="0"/>
              <w:keepLines w:val="0"/>
              <w:shd w:val="clear" w:color="auto" w:fill="auto"/>
              <w:bidi w:val="0"/>
              <w:jc w:val="left"/>
              <w:spacing w:before="240" w:after="0" w:line="280" w:lineRule="exact"/>
              <w:ind w:left="0" w:right="0" w:firstLine="0"/>
            </w:pPr>
            <w:r>
              <w:rPr>
                <w:rStyle w:val="CharStyle21"/>
              </w:rPr>
              <w:t>Правоведение</w:t>
            </w:r>
          </w:p>
        </w:tc>
        <w:tc>
          <w:tcPr>
            <w:shd w:val="clear" w:color="auto" w:fill="FFFFFF"/>
            <w:tcBorders>
              <w:left w:val="single" w:sz="4"/>
              <w:top w:val="single" w:sz="4"/>
              <w:bottom w:val="single" w:sz="4"/>
            </w:tcBorders>
            <w:vAlign w:val="center"/>
          </w:tcPr>
          <w:p>
            <w:pPr>
              <w:pStyle w:val="Style10"/>
              <w:framePr w:w="983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6-05-0421-01</w:t>
            </w:r>
          </w:p>
        </w:tc>
        <w:tc>
          <w:tcPr>
            <w:shd w:val="clear" w:color="auto" w:fill="FFFFFF"/>
            <w:tcBorders>
              <w:left w:val="single" w:sz="4"/>
              <w:top w:val="single" w:sz="4"/>
              <w:bottom w:val="single" w:sz="4"/>
            </w:tcBorders>
            <w:vAlign w:val="center"/>
          </w:tcPr>
          <w:p>
            <w:pPr>
              <w:pStyle w:val="Style10"/>
              <w:framePr w:w="983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bottom w:val="single" w:sz="4"/>
            </w:tcBorders>
            <w:vAlign w:val="center"/>
          </w:tcPr>
          <w:p>
            <w:pPr>
              <w:pStyle w:val="Style10"/>
              <w:framePr w:w="9835"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русский / белорусский язык</w:t>
            </w:r>
          </w:p>
          <w:p>
            <w:pPr>
              <w:pStyle w:val="Style10"/>
              <w:framePr w:w="9835" w:wrap="notBeside" w:vAnchor="text" w:hAnchor="text" w:xAlign="center" w:y="1"/>
              <w:widowControl w:val="0"/>
              <w:keepNext w:val="0"/>
              <w:keepLines w:val="0"/>
              <w:shd w:val="clear" w:color="auto" w:fill="auto"/>
              <w:bidi w:val="0"/>
              <w:spacing w:before="0" w:after="0" w:line="216" w:lineRule="exact"/>
              <w:ind w:left="0" w:right="0" w:firstLine="0"/>
            </w:pPr>
            <w:r>
              <w:rPr>
                <w:rStyle w:val="CharStyle19"/>
              </w:rPr>
              <w:t>(по выбору абитуриента)</w:t>
            </w:r>
          </w:p>
        </w:tc>
        <w:tc>
          <w:tcPr>
            <w:shd w:val="clear" w:color="auto" w:fill="FFFFFF"/>
            <w:tcBorders>
              <w:left w:val="single" w:sz="4"/>
              <w:top w:val="single" w:sz="4"/>
              <w:bottom w:val="single" w:sz="4"/>
            </w:tcBorders>
            <w:vAlign w:val="center"/>
          </w:tcPr>
          <w:p>
            <w:pPr>
              <w:pStyle w:val="Style10"/>
              <w:framePr w:w="9835"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общество</w:t>
              <w:softHyphen/>
            </w:r>
          </w:p>
          <w:p>
            <w:pPr>
              <w:pStyle w:val="Style10"/>
              <w:framePr w:w="9835" w:wrap="notBeside" w:vAnchor="text" w:hAnchor="text" w:xAlign="center" w:y="1"/>
              <w:widowControl w:val="0"/>
              <w:keepNext w:val="0"/>
              <w:keepLines w:val="0"/>
              <w:shd w:val="clear" w:color="auto" w:fill="auto"/>
              <w:bidi w:val="0"/>
              <w:jc w:val="right"/>
              <w:spacing w:before="60" w:after="0" w:line="220" w:lineRule="exact"/>
              <w:ind w:left="0" w:right="260" w:firstLine="0"/>
            </w:pPr>
            <w:r>
              <w:rPr>
                <w:rStyle w:val="CharStyle19"/>
              </w:rPr>
              <w:t>ведение</w:t>
            </w:r>
          </w:p>
        </w:tc>
        <w:tc>
          <w:tcPr>
            <w:shd w:val="clear" w:color="auto" w:fill="FFFFFF"/>
            <w:tcBorders>
              <w:left w:val="single" w:sz="4"/>
              <w:right w:val="single" w:sz="4"/>
              <w:top w:val="single" w:sz="4"/>
              <w:bottom w:val="single" w:sz="4"/>
            </w:tcBorders>
            <w:vAlign w:val="center"/>
          </w:tcPr>
          <w:p>
            <w:pPr>
              <w:pStyle w:val="Style10"/>
              <w:framePr w:w="9835" w:wrap="notBeside" w:vAnchor="text" w:hAnchor="text" w:xAlign="center" w:y="1"/>
              <w:widowControl w:val="0"/>
              <w:keepNext w:val="0"/>
              <w:keepLines w:val="0"/>
              <w:shd w:val="clear" w:color="auto" w:fill="auto"/>
              <w:bidi w:val="0"/>
              <w:jc w:val="both"/>
              <w:spacing w:before="0" w:after="0" w:line="235" w:lineRule="exact"/>
              <w:ind w:left="0" w:right="0" w:firstLine="0"/>
            </w:pPr>
            <w:r>
              <w:rPr>
                <w:rStyle w:val="CharStyle19"/>
              </w:rPr>
              <w:t>иностран</w:t>
              <w:softHyphen/>
              <w:t>ный язык</w:t>
            </w:r>
          </w:p>
        </w:tc>
      </w:tr>
    </w:tbl>
    <w:p>
      <w:pPr>
        <w:framePr w:w="9835" w:wrap="notBeside" w:vAnchor="text" w:hAnchor="text" w:xAlign="center" w:y="1"/>
        <w:widowControl w:val="0"/>
        <w:rPr>
          <w:sz w:val="2"/>
          <w:szCs w:val="2"/>
        </w:rPr>
      </w:pPr>
    </w:p>
    <w:p>
      <w:pPr>
        <w:widowControl w:val="0"/>
        <w:rPr>
          <w:sz w:val="2"/>
          <w:szCs w:val="2"/>
        </w:rPr>
      </w:pPr>
    </w:p>
    <w:p>
      <w:pPr>
        <w:pStyle w:val="Style12"/>
        <w:numPr>
          <w:ilvl w:val="1"/>
          <w:numId w:val="1"/>
        </w:numPr>
        <w:tabs>
          <w:tab w:leader="none" w:pos="1263" w:val="left"/>
        </w:tabs>
        <w:widowControl w:val="0"/>
        <w:keepNext w:val="0"/>
        <w:keepLines w:val="0"/>
        <w:shd w:val="clear" w:color="auto" w:fill="auto"/>
        <w:bidi w:val="0"/>
        <w:jc w:val="both"/>
        <w:spacing w:before="298" w:after="0" w:line="341" w:lineRule="exact"/>
        <w:ind w:left="0" w:right="200" w:firstLine="760"/>
      </w:pPr>
      <w:r>
        <w:rPr>
          <w:lang w:val="ru-RU" w:eastAsia="ru-RU" w:bidi="ru-RU"/>
          <w:w w:val="100"/>
          <w:spacing w:val="0"/>
          <w:color w:val="000000"/>
          <w:position w:val="0"/>
        </w:rPr>
        <w:t>Абитуриенты, поступающие в Академию МВД для получения общего высшего образования в дневной форме на платной основе, имеющие общее среднее образование, профессионально-техническое образование или среднее специальное образование, подают в приемную комиссию Академии МВД сертификаты ЦЭ или ЦТ по следующим предметам вступительных испытаний:</w:t>
      </w:r>
    </w:p>
    <w:tbl>
      <w:tblPr>
        <w:tblOverlap w:val="never"/>
        <w:tblLayout w:type="fixed"/>
        <w:jc w:val="center"/>
      </w:tblPr>
      <w:tblGrid>
        <w:gridCol w:w="2146"/>
        <w:gridCol w:w="1781"/>
        <w:gridCol w:w="1474"/>
        <w:gridCol w:w="1646"/>
        <w:gridCol w:w="1349"/>
        <w:gridCol w:w="1363"/>
      </w:tblGrid>
      <w:tr>
        <w:trPr>
          <w:trHeight w:val="1608" w:hRule="exact"/>
        </w:trPr>
        <w:tc>
          <w:tcPr>
            <w:shd w:val="clear" w:color="auto" w:fill="FFFFFF"/>
            <w:tcBorders>
              <w:left w:val="single" w:sz="4"/>
              <w:top w:val="single" w:sz="4"/>
            </w:tcBorders>
            <w:vAlign w:val="center"/>
          </w:tcPr>
          <w:p>
            <w:pPr>
              <w:pStyle w:val="Style10"/>
              <w:framePr w:w="9758"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Наименование</w:t>
            </w:r>
          </w:p>
          <w:p>
            <w:pPr>
              <w:pStyle w:val="Style10"/>
              <w:framePr w:w="975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758"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Код</w:t>
            </w:r>
          </w:p>
          <w:p>
            <w:pPr>
              <w:pStyle w:val="Style10"/>
              <w:framePr w:w="9758" w:wrap="notBeside" w:vAnchor="text" w:hAnchor="text" w:xAlign="center" w:y="1"/>
              <w:widowControl w:val="0"/>
              <w:keepNext w:val="0"/>
              <w:keepLines w:val="0"/>
              <w:shd w:val="clear" w:color="auto" w:fill="auto"/>
              <w:bidi w:val="0"/>
              <w:jc w:val="left"/>
              <w:spacing w:before="60" w:after="0" w:line="220" w:lineRule="exact"/>
              <w:ind w:left="26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758"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Квалификация</w:t>
            </w:r>
          </w:p>
          <w:p>
            <w:pPr>
              <w:pStyle w:val="Style10"/>
              <w:framePr w:w="9758"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специалиста</w:t>
            </w:r>
          </w:p>
        </w:tc>
        <w:tc>
          <w:tcPr>
            <w:shd w:val="clear" w:color="auto" w:fill="FFFFFF"/>
            <w:tcBorders>
              <w:left w:val="single" w:sz="4"/>
              <w:top w:val="single" w:sz="4"/>
            </w:tcBorders>
            <w:vAlign w:val="bottom"/>
          </w:tcPr>
          <w:p>
            <w:pPr>
              <w:pStyle w:val="Style10"/>
              <w:framePr w:w="9758"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Предмет вступительного испытания (ЦЭ, ЦТ) по всем специальностям общего высшего образования</w:t>
            </w:r>
          </w:p>
        </w:tc>
        <w:tc>
          <w:tcPr>
            <w:shd w:val="clear" w:color="auto" w:fill="FFFFFF"/>
            <w:tcBorders>
              <w:left w:val="single" w:sz="4"/>
              <w:top w:val="single" w:sz="4"/>
            </w:tcBorders>
            <w:vAlign w:val="center"/>
          </w:tcPr>
          <w:p>
            <w:pPr>
              <w:pStyle w:val="Style10"/>
              <w:framePr w:w="9758"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Первое</w:t>
            </w:r>
          </w:p>
          <w:p>
            <w:pPr>
              <w:pStyle w:val="Style10"/>
              <w:framePr w:w="9758" w:wrap="notBeside" w:vAnchor="text" w:hAnchor="text" w:xAlign="center" w:y="1"/>
              <w:widowControl w:val="0"/>
              <w:keepNext w:val="0"/>
              <w:keepLines w:val="0"/>
              <w:shd w:val="clear" w:color="auto" w:fill="auto"/>
              <w:bidi w:val="0"/>
              <w:jc w:val="left"/>
              <w:spacing w:before="0" w:after="0" w:line="197" w:lineRule="exact"/>
              <w:ind w:left="160" w:right="0" w:firstLine="0"/>
            </w:pPr>
            <w:r>
              <w:rPr>
                <w:rStyle w:val="CharStyle19"/>
              </w:rPr>
              <w:t>профильное</w:t>
            </w:r>
          </w:p>
          <w:p>
            <w:pPr>
              <w:pStyle w:val="Style10"/>
              <w:framePr w:w="9758" w:wrap="notBeside" w:vAnchor="text" w:hAnchor="text" w:xAlign="center" w:y="1"/>
              <w:widowControl w:val="0"/>
              <w:keepNext w:val="0"/>
              <w:keepLines w:val="0"/>
              <w:shd w:val="clear" w:color="auto" w:fill="auto"/>
              <w:bidi w:val="0"/>
              <w:jc w:val="left"/>
              <w:spacing w:before="0" w:after="0" w:line="197" w:lineRule="exact"/>
              <w:ind w:left="160" w:right="0" w:firstLine="0"/>
            </w:pPr>
            <w:r>
              <w:rPr>
                <w:rStyle w:val="CharStyle19"/>
              </w:rPr>
              <w:t>испытание</w:t>
            </w:r>
          </w:p>
          <w:p>
            <w:pPr>
              <w:pStyle w:val="Style10"/>
              <w:framePr w:w="9758" w:wrap="notBeside" w:vAnchor="text" w:hAnchor="text" w:xAlign="center" w:y="1"/>
              <w:widowControl w:val="0"/>
              <w:keepNext w:val="0"/>
              <w:keepLines w:val="0"/>
              <w:shd w:val="clear" w:color="auto" w:fill="auto"/>
              <w:bidi w:val="0"/>
              <w:jc w:val="left"/>
              <w:spacing w:before="0" w:after="0" w:line="197" w:lineRule="exact"/>
              <w:ind w:left="280" w:right="0" w:firstLine="0"/>
            </w:pPr>
            <w:r>
              <w:rPr>
                <w:rStyle w:val="CharStyle19"/>
              </w:rPr>
              <w:t>(ЦЭ,Щ)</w:t>
            </w:r>
          </w:p>
        </w:tc>
        <w:tc>
          <w:tcPr>
            <w:shd w:val="clear" w:color="auto" w:fill="FFFFFF"/>
            <w:tcBorders>
              <w:left w:val="single" w:sz="4"/>
              <w:right w:val="single" w:sz="4"/>
              <w:top w:val="single" w:sz="4"/>
            </w:tcBorders>
            <w:vAlign w:val="center"/>
          </w:tcPr>
          <w:p>
            <w:pPr>
              <w:pStyle w:val="Style10"/>
              <w:framePr w:w="9758"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Второе</w:t>
            </w:r>
          </w:p>
          <w:p>
            <w:pPr>
              <w:pStyle w:val="Style10"/>
              <w:framePr w:w="9758" w:wrap="notBeside" w:vAnchor="text" w:hAnchor="text" w:xAlign="center" w:y="1"/>
              <w:widowControl w:val="0"/>
              <w:keepNext w:val="0"/>
              <w:keepLines w:val="0"/>
              <w:shd w:val="clear" w:color="auto" w:fill="auto"/>
              <w:bidi w:val="0"/>
              <w:jc w:val="right"/>
              <w:spacing w:before="0" w:after="0" w:line="197" w:lineRule="exact"/>
              <w:ind w:left="0" w:right="160" w:firstLine="0"/>
            </w:pPr>
            <w:r>
              <w:rPr>
                <w:rStyle w:val="CharStyle19"/>
              </w:rPr>
              <w:t>профильное</w:t>
            </w:r>
          </w:p>
          <w:p>
            <w:pPr>
              <w:pStyle w:val="Style10"/>
              <w:framePr w:w="9758" w:wrap="notBeside" w:vAnchor="text" w:hAnchor="text" w:xAlign="center" w:y="1"/>
              <w:widowControl w:val="0"/>
              <w:keepNext w:val="0"/>
              <w:keepLines w:val="0"/>
              <w:shd w:val="clear" w:color="auto" w:fill="auto"/>
              <w:bidi w:val="0"/>
              <w:jc w:val="right"/>
              <w:spacing w:before="0" w:after="0" w:line="197" w:lineRule="exact"/>
              <w:ind w:left="0" w:right="160" w:firstLine="0"/>
            </w:pPr>
            <w:r>
              <w:rPr>
                <w:rStyle w:val="CharStyle19"/>
              </w:rPr>
              <w:t>испытание</w:t>
            </w:r>
          </w:p>
          <w:p>
            <w:pPr>
              <w:pStyle w:val="Style10"/>
              <w:framePr w:w="9758" w:wrap="notBeside" w:vAnchor="text" w:hAnchor="text" w:xAlign="center" w:y="1"/>
              <w:widowControl w:val="0"/>
              <w:keepNext w:val="0"/>
              <w:keepLines w:val="0"/>
              <w:shd w:val="clear" w:color="auto" w:fill="auto"/>
              <w:bidi w:val="0"/>
              <w:jc w:val="left"/>
              <w:spacing w:before="0" w:after="0" w:line="197" w:lineRule="exact"/>
              <w:ind w:left="260" w:right="0" w:firstLine="0"/>
            </w:pPr>
            <w:r>
              <w:rPr>
                <w:rStyle w:val="CharStyle19"/>
              </w:rPr>
              <w:t>(ЦЭ,ЦГ)</w:t>
            </w:r>
          </w:p>
        </w:tc>
      </w:tr>
      <w:tr>
        <w:trPr>
          <w:trHeight w:val="1133" w:hRule="exact"/>
        </w:trPr>
        <w:tc>
          <w:tcPr>
            <w:shd w:val="clear" w:color="auto" w:fill="FFFFFF"/>
            <w:tcBorders>
              <w:left w:val="single" w:sz="4"/>
              <w:top w:val="single" w:sz="4"/>
              <w:bottom w:val="single" w:sz="4"/>
            </w:tcBorders>
            <w:vAlign w:val="top"/>
          </w:tcPr>
          <w:p>
            <w:pPr>
              <w:pStyle w:val="Style10"/>
              <w:framePr w:w="9758"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20"/>
              </w:rPr>
              <w:t>Факультет</w:t>
            </w:r>
          </w:p>
          <w:p>
            <w:pPr>
              <w:pStyle w:val="Style10"/>
              <w:framePr w:w="9758" w:wrap="notBeside" w:vAnchor="text" w:hAnchor="text" w:xAlign="center" w:y="1"/>
              <w:widowControl w:val="0"/>
              <w:keepNext w:val="0"/>
              <w:keepLines w:val="0"/>
              <w:shd w:val="clear" w:color="auto" w:fill="auto"/>
              <w:bidi w:val="0"/>
              <w:jc w:val="left"/>
              <w:spacing w:before="60" w:after="300" w:line="280" w:lineRule="exact"/>
              <w:ind w:left="0" w:right="0" w:firstLine="0"/>
            </w:pPr>
            <w:r>
              <w:rPr>
                <w:rStyle w:val="CharStyle20"/>
              </w:rPr>
              <w:t>права</w:t>
            </w:r>
          </w:p>
          <w:p>
            <w:pPr>
              <w:pStyle w:val="Style10"/>
              <w:framePr w:w="9758" w:wrap="notBeside" w:vAnchor="text" w:hAnchor="text" w:xAlign="center" w:y="1"/>
              <w:widowControl w:val="0"/>
              <w:keepNext w:val="0"/>
              <w:keepLines w:val="0"/>
              <w:shd w:val="clear" w:color="auto" w:fill="auto"/>
              <w:bidi w:val="0"/>
              <w:jc w:val="left"/>
              <w:spacing w:before="300" w:after="0" w:line="280" w:lineRule="exact"/>
              <w:ind w:left="0" w:right="0" w:firstLine="0"/>
            </w:pPr>
            <w:r>
              <w:rPr>
                <w:rStyle w:val="CharStyle21"/>
              </w:rPr>
              <w:t>Правоведение</w:t>
            </w:r>
          </w:p>
        </w:tc>
        <w:tc>
          <w:tcPr>
            <w:shd w:val="clear" w:color="auto" w:fill="FFFFFF"/>
            <w:tcBorders>
              <w:left w:val="single" w:sz="4"/>
              <w:top w:val="single" w:sz="4"/>
              <w:bottom w:val="single" w:sz="4"/>
            </w:tcBorders>
            <w:vAlign w:val="center"/>
          </w:tcPr>
          <w:p>
            <w:pPr>
              <w:pStyle w:val="Style10"/>
              <w:framePr w:w="9758"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6-05-0421-01</w:t>
            </w:r>
          </w:p>
        </w:tc>
        <w:tc>
          <w:tcPr>
            <w:shd w:val="clear" w:color="auto" w:fill="FFFFFF"/>
            <w:tcBorders>
              <w:left w:val="single" w:sz="4"/>
              <w:top w:val="single" w:sz="4"/>
              <w:bottom w:val="single" w:sz="4"/>
            </w:tcBorders>
            <w:vAlign w:val="center"/>
          </w:tcPr>
          <w:p>
            <w:pPr>
              <w:pStyle w:val="Style10"/>
              <w:framePr w:w="9758"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bottom w:val="single" w:sz="4"/>
            </w:tcBorders>
            <w:vAlign w:val="top"/>
          </w:tcPr>
          <w:p>
            <w:pPr>
              <w:pStyle w:val="Style10"/>
              <w:framePr w:w="9758" w:wrap="notBeside" w:vAnchor="text" w:hAnchor="text" w:xAlign="center" w:y="1"/>
              <w:widowControl w:val="0"/>
              <w:keepNext w:val="0"/>
              <w:keepLines w:val="0"/>
              <w:shd w:val="clear" w:color="auto" w:fill="auto"/>
              <w:bidi w:val="0"/>
              <w:spacing w:before="0" w:after="0" w:line="211" w:lineRule="exact"/>
              <w:ind w:left="0" w:right="0" w:firstLine="0"/>
            </w:pPr>
            <w:r>
              <w:rPr>
                <w:rStyle w:val="CharStyle19"/>
              </w:rPr>
              <w:t>русский / белорусский язык</w:t>
            </w:r>
          </w:p>
          <w:p>
            <w:pPr>
              <w:pStyle w:val="Style10"/>
              <w:framePr w:w="9758" w:wrap="notBeside" w:vAnchor="text" w:hAnchor="text" w:xAlign="center" w:y="1"/>
              <w:widowControl w:val="0"/>
              <w:keepNext w:val="0"/>
              <w:keepLines w:val="0"/>
              <w:shd w:val="clear" w:color="auto" w:fill="auto"/>
              <w:bidi w:val="0"/>
              <w:spacing w:before="0" w:after="0" w:line="211" w:lineRule="exact"/>
              <w:ind w:left="0" w:right="0" w:firstLine="0"/>
            </w:pPr>
            <w:r>
              <w:rPr>
                <w:rStyle w:val="CharStyle23"/>
              </w:rPr>
              <w:t xml:space="preserve">(по выбору </w:t>
            </w:r>
            <w:r>
              <w:rPr>
                <w:rStyle w:val="CharStyle19"/>
              </w:rPr>
              <w:t>абитуриента)</w:t>
            </w:r>
          </w:p>
        </w:tc>
        <w:tc>
          <w:tcPr>
            <w:shd w:val="clear" w:color="auto" w:fill="FFFFFF"/>
            <w:tcBorders>
              <w:left w:val="single" w:sz="4"/>
              <w:top w:val="single" w:sz="4"/>
              <w:bottom w:val="single" w:sz="4"/>
            </w:tcBorders>
            <w:vAlign w:val="center"/>
          </w:tcPr>
          <w:p>
            <w:pPr>
              <w:pStyle w:val="Style10"/>
              <w:framePr w:w="9758" w:wrap="notBeside" w:vAnchor="text" w:hAnchor="text" w:xAlign="center" w:y="1"/>
              <w:widowControl w:val="0"/>
              <w:keepNext w:val="0"/>
              <w:keepLines w:val="0"/>
              <w:shd w:val="clear" w:color="auto" w:fill="auto"/>
              <w:bidi w:val="0"/>
              <w:jc w:val="left"/>
              <w:spacing w:before="0" w:after="60" w:line="220" w:lineRule="exact"/>
              <w:ind w:left="160" w:right="0" w:firstLine="0"/>
            </w:pPr>
            <w:r>
              <w:rPr>
                <w:rStyle w:val="CharStyle19"/>
              </w:rPr>
              <w:t>общество</w:t>
              <w:softHyphen/>
            </w:r>
          </w:p>
          <w:p>
            <w:pPr>
              <w:pStyle w:val="Style10"/>
              <w:framePr w:w="975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ведение</w:t>
            </w:r>
          </w:p>
        </w:tc>
        <w:tc>
          <w:tcPr>
            <w:shd w:val="clear" w:color="auto" w:fill="FFFFFF"/>
            <w:tcBorders>
              <w:left w:val="single" w:sz="4"/>
              <w:right w:val="single" w:sz="4"/>
              <w:top w:val="single" w:sz="4"/>
              <w:bottom w:val="single" w:sz="4"/>
            </w:tcBorders>
            <w:vAlign w:val="center"/>
          </w:tcPr>
          <w:p>
            <w:pPr>
              <w:pStyle w:val="Style10"/>
              <w:framePr w:w="9758" w:wrap="notBeside" w:vAnchor="text" w:hAnchor="text" w:xAlign="center" w:y="1"/>
              <w:widowControl w:val="0"/>
              <w:keepNext w:val="0"/>
              <w:keepLines w:val="0"/>
              <w:shd w:val="clear" w:color="auto" w:fill="auto"/>
              <w:bidi w:val="0"/>
              <w:jc w:val="right"/>
              <w:spacing w:before="0" w:after="0" w:line="235" w:lineRule="exact"/>
              <w:ind w:left="0" w:right="160" w:firstLine="0"/>
            </w:pPr>
            <w:r>
              <w:rPr>
                <w:rStyle w:val="CharStyle19"/>
              </w:rPr>
              <w:t>иностран</w:t>
              <w:softHyphen/>
              <w:t>ный язык</w:t>
            </w:r>
          </w:p>
        </w:tc>
      </w:tr>
    </w:tbl>
    <w:p>
      <w:pPr>
        <w:framePr w:w="9758" w:wrap="notBeside" w:vAnchor="text" w:hAnchor="text" w:xAlign="center" w:y="1"/>
        <w:widowControl w:val="0"/>
        <w:rPr>
          <w:sz w:val="2"/>
          <w:szCs w:val="2"/>
        </w:rPr>
      </w:pPr>
    </w:p>
    <w:p>
      <w:pPr>
        <w:widowControl w:val="0"/>
        <w:rPr>
          <w:sz w:val="2"/>
          <w:szCs w:val="2"/>
        </w:rPr>
      </w:pPr>
    </w:p>
    <w:p>
      <w:pPr>
        <w:pStyle w:val="Style12"/>
        <w:numPr>
          <w:ilvl w:val="1"/>
          <w:numId w:val="1"/>
        </w:numPr>
        <w:tabs>
          <w:tab w:leader="none" w:pos="1278" w:val="left"/>
        </w:tabs>
        <w:widowControl w:val="0"/>
        <w:keepNext w:val="0"/>
        <w:keepLines w:val="0"/>
        <w:shd w:val="clear" w:color="auto" w:fill="auto"/>
        <w:bidi w:val="0"/>
        <w:jc w:val="both"/>
        <w:spacing w:before="0" w:after="0" w:line="350" w:lineRule="exact"/>
        <w:ind w:left="0" w:right="0" w:firstLine="620"/>
      </w:pPr>
      <w:r>
        <w:rPr>
          <w:lang w:val="ru-RU" w:eastAsia="ru-RU" w:bidi="ru-RU"/>
          <w:w w:val="100"/>
          <w:spacing w:val="0"/>
          <w:color w:val="000000"/>
          <w:position w:val="0"/>
        </w:rPr>
        <w:t>Абитуриенты, поступающие в Академию МВД для получения первого общего высшего образования в заочной форме на платной основе, имеющие общее среднее образование, профессионально-техническое образование или среднее специальное образование, подают в приемную комиссию Академии МВД сертификаты ЦЭ или ЦТ по следующим предметам вступительных испытаний:</w:t>
      </w:r>
    </w:p>
    <w:tbl>
      <w:tblPr>
        <w:tblOverlap w:val="never"/>
        <w:tblLayout w:type="fixed"/>
        <w:jc w:val="center"/>
      </w:tblPr>
      <w:tblGrid>
        <w:gridCol w:w="2309"/>
        <w:gridCol w:w="1546"/>
        <w:gridCol w:w="1517"/>
        <w:gridCol w:w="1675"/>
        <w:gridCol w:w="1344"/>
        <w:gridCol w:w="1363"/>
      </w:tblGrid>
      <w:tr>
        <w:trPr>
          <w:trHeight w:val="1714" w:hRule="exact"/>
        </w:trPr>
        <w:tc>
          <w:tcPr>
            <w:shd w:val="clear" w:color="auto" w:fill="FFFFFF"/>
            <w:tcBorders>
              <w:left w:val="single" w:sz="4"/>
              <w:top w:val="single" w:sz="4"/>
            </w:tcBorders>
            <w:vAlign w:val="center"/>
          </w:tcPr>
          <w:p>
            <w:pPr>
              <w:pStyle w:val="Style10"/>
              <w:framePr w:w="9754"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Наименование</w:t>
            </w:r>
          </w:p>
          <w:p>
            <w:pPr>
              <w:pStyle w:val="Style10"/>
              <w:framePr w:w="9754"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754"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Код</w:t>
            </w:r>
          </w:p>
          <w:p>
            <w:pPr>
              <w:pStyle w:val="Style10"/>
              <w:framePr w:w="9754" w:wrap="notBeside" w:vAnchor="text" w:hAnchor="text" w:xAlign="center" w:y="1"/>
              <w:widowControl w:val="0"/>
              <w:keepNext w:val="0"/>
              <w:keepLines w:val="0"/>
              <w:shd w:val="clear" w:color="auto" w:fill="auto"/>
              <w:bidi w:val="0"/>
              <w:jc w:val="left"/>
              <w:spacing w:before="60" w:after="0" w:line="220" w:lineRule="exact"/>
              <w:ind w:left="160" w:right="0" w:firstLine="0"/>
            </w:pPr>
            <w:r>
              <w:rPr>
                <w:rStyle w:val="CharStyle19"/>
              </w:rPr>
              <w:t>специальности</w:t>
            </w:r>
          </w:p>
        </w:tc>
        <w:tc>
          <w:tcPr>
            <w:shd w:val="clear" w:color="auto" w:fill="FFFFFF"/>
            <w:tcBorders>
              <w:left w:val="single" w:sz="4"/>
              <w:top w:val="single" w:sz="4"/>
            </w:tcBorders>
            <w:vAlign w:val="center"/>
          </w:tcPr>
          <w:p>
            <w:pPr>
              <w:pStyle w:val="Style10"/>
              <w:framePr w:w="9754"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Квалификация</w:t>
            </w:r>
          </w:p>
          <w:p>
            <w:pPr>
              <w:pStyle w:val="Style10"/>
              <w:framePr w:w="9754"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специалиста</w:t>
            </w:r>
          </w:p>
        </w:tc>
        <w:tc>
          <w:tcPr>
            <w:shd w:val="clear" w:color="auto" w:fill="FFFFFF"/>
            <w:tcBorders>
              <w:left w:val="single" w:sz="4"/>
              <w:top w:val="single" w:sz="4"/>
            </w:tcBorders>
            <w:vAlign w:val="bottom"/>
          </w:tcPr>
          <w:p>
            <w:pPr>
              <w:pStyle w:val="Style10"/>
              <w:framePr w:w="9754" w:wrap="notBeside" w:vAnchor="text" w:hAnchor="text" w:xAlign="center" w:y="1"/>
              <w:widowControl w:val="0"/>
              <w:keepNext w:val="0"/>
              <w:keepLines w:val="0"/>
              <w:shd w:val="clear" w:color="auto" w:fill="auto"/>
              <w:bidi w:val="0"/>
              <w:spacing w:before="0" w:after="0" w:line="240" w:lineRule="exact"/>
              <w:ind w:left="0" w:right="0" w:firstLine="0"/>
            </w:pPr>
            <w:r>
              <w:rPr>
                <w:rStyle w:val="CharStyle19"/>
              </w:rPr>
              <w:t>Предмет</w:t>
            </w:r>
          </w:p>
          <w:p>
            <w:pPr>
              <w:pStyle w:val="Style10"/>
              <w:framePr w:w="9754" w:wrap="notBeside" w:vAnchor="text" w:hAnchor="text" w:xAlign="center" w:y="1"/>
              <w:widowControl w:val="0"/>
              <w:keepNext w:val="0"/>
              <w:keepLines w:val="0"/>
              <w:shd w:val="clear" w:color="auto" w:fill="auto"/>
              <w:bidi w:val="0"/>
              <w:jc w:val="left"/>
              <w:spacing w:before="0" w:after="0" w:line="240" w:lineRule="exact"/>
              <w:ind w:left="160" w:right="0" w:firstLine="0"/>
            </w:pPr>
            <w:r>
              <w:rPr>
                <w:rStyle w:val="CharStyle19"/>
              </w:rPr>
              <w:t>вступительного</w:t>
            </w:r>
          </w:p>
          <w:p>
            <w:pPr>
              <w:pStyle w:val="Style10"/>
              <w:framePr w:w="9754" w:wrap="notBeside" w:vAnchor="text" w:hAnchor="text" w:xAlign="center" w:y="1"/>
              <w:widowControl w:val="0"/>
              <w:keepNext w:val="0"/>
              <w:keepLines w:val="0"/>
              <w:shd w:val="clear" w:color="auto" w:fill="auto"/>
              <w:bidi w:val="0"/>
              <w:spacing w:before="0" w:after="0" w:line="240" w:lineRule="exact"/>
              <w:ind w:left="0" w:right="0" w:firstLine="0"/>
            </w:pPr>
            <w:r>
              <w:rPr>
                <w:rStyle w:val="CharStyle19"/>
              </w:rPr>
              <w:t>испытания</w:t>
            </w:r>
          </w:p>
          <w:p>
            <w:pPr>
              <w:pStyle w:val="Style10"/>
              <w:framePr w:w="9754" w:wrap="notBeside" w:vAnchor="text" w:hAnchor="text" w:xAlign="center" w:y="1"/>
              <w:widowControl w:val="0"/>
              <w:keepNext w:val="0"/>
              <w:keepLines w:val="0"/>
              <w:shd w:val="clear" w:color="auto" w:fill="auto"/>
              <w:bidi w:val="0"/>
              <w:jc w:val="left"/>
              <w:spacing w:before="0" w:after="0" w:line="220" w:lineRule="exact"/>
              <w:ind w:left="340" w:right="0" w:firstLine="0"/>
            </w:pPr>
            <w:r>
              <w:rPr>
                <w:rStyle w:val="CharStyle19"/>
              </w:rPr>
              <w:t>(ЦЭДД)по</w:t>
            </w:r>
          </w:p>
          <w:p>
            <w:pPr>
              <w:pStyle w:val="Style10"/>
              <w:framePr w:w="9754" w:wrap="notBeside" w:vAnchor="text" w:hAnchor="text" w:xAlign="center" w:y="1"/>
              <w:widowControl w:val="0"/>
              <w:keepNext w:val="0"/>
              <w:keepLines w:val="0"/>
              <w:shd w:val="clear" w:color="auto" w:fill="auto"/>
              <w:bidi w:val="0"/>
              <w:spacing w:before="0" w:after="0" w:line="235" w:lineRule="exact"/>
              <w:ind w:left="0" w:right="0" w:firstLine="0"/>
            </w:pPr>
            <w:r>
              <w:rPr>
                <w:rStyle w:val="CharStyle19"/>
              </w:rPr>
              <w:t>специальностям общего высшего образования</w:t>
            </w:r>
          </w:p>
        </w:tc>
        <w:tc>
          <w:tcPr>
            <w:shd w:val="clear" w:color="auto" w:fill="FFFFFF"/>
            <w:tcBorders>
              <w:left w:val="single" w:sz="4"/>
              <w:top w:val="single" w:sz="4"/>
            </w:tcBorders>
            <w:vAlign w:val="center"/>
          </w:tcPr>
          <w:p>
            <w:pPr>
              <w:pStyle w:val="Style10"/>
              <w:framePr w:w="9754" w:wrap="notBeside" w:vAnchor="text" w:hAnchor="text" w:xAlign="center" w:y="1"/>
              <w:widowControl w:val="0"/>
              <w:keepNext w:val="0"/>
              <w:keepLines w:val="0"/>
              <w:shd w:val="clear" w:color="auto" w:fill="auto"/>
              <w:bidi w:val="0"/>
              <w:jc w:val="left"/>
              <w:spacing w:before="0" w:after="0" w:line="197" w:lineRule="exact"/>
              <w:ind w:left="300" w:right="0" w:firstLine="0"/>
            </w:pPr>
            <w:r>
              <w:rPr>
                <w:rStyle w:val="CharStyle19"/>
              </w:rPr>
              <w:t>Первое</w:t>
            </w:r>
          </w:p>
          <w:p>
            <w:pPr>
              <w:pStyle w:val="Style10"/>
              <w:framePr w:w="9754" w:wrap="notBeside" w:vAnchor="text" w:hAnchor="text" w:xAlign="center" w:y="1"/>
              <w:widowControl w:val="0"/>
              <w:keepNext w:val="0"/>
              <w:keepLines w:val="0"/>
              <w:shd w:val="clear" w:color="auto" w:fill="auto"/>
              <w:bidi w:val="0"/>
              <w:jc w:val="left"/>
              <w:spacing w:before="0" w:after="0" w:line="197" w:lineRule="exact"/>
              <w:ind w:left="160" w:right="0" w:firstLine="0"/>
            </w:pPr>
            <w:r>
              <w:rPr>
                <w:rStyle w:val="CharStyle19"/>
              </w:rPr>
              <w:t>профильное</w:t>
            </w:r>
          </w:p>
          <w:p>
            <w:pPr>
              <w:pStyle w:val="Style10"/>
              <w:framePr w:w="9754" w:wrap="notBeside" w:vAnchor="text" w:hAnchor="text" w:xAlign="center" w:y="1"/>
              <w:widowControl w:val="0"/>
              <w:keepNext w:val="0"/>
              <w:keepLines w:val="0"/>
              <w:shd w:val="clear" w:color="auto" w:fill="auto"/>
              <w:bidi w:val="0"/>
              <w:jc w:val="left"/>
              <w:spacing w:before="0" w:after="0" w:line="197" w:lineRule="exact"/>
              <w:ind w:left="160" w:right="0" w:firstLine="0"/>
            </w:pPr>
            <w:r>
              <w:rPr>
                <w:rStyle w:val="CharStyle19"/>
              </w:rPr>
              <w:t>испытание</w:t>
            </w:r>
          </w:p>
          <w:p>
            <w:pPr>
              <w:pStyle w:val="Style10"/>
              <w:framePr w:w="9754" w:wrap="notBeside" w:vAnchor="text" w:hAnchor="text" w:xAlign="center" w:y="1"/>
              <w:widowControl w:val="0"/>
              <w:keepNext w:val="0"/>
              <w:keepLines w:val="0"/>
              <w:shd w:val="clear" w:color="auto" w:fill="auto"/>
              <w:bidi w:val="0"/>
              <w:jc w:val="left"/>
              <w:spacing w:before="0" w:after="0" w:line="197" w:lineRule="exact"/>
              <w:ind w:left="300" w:right="0" w:firstLine="0"/>
            </w:pPr>
            <w:r>
              <w:rPr>
                <w:rStyle w:val="CharStyle19"/>
              </w:rPr>
              <w:t>(ЦЭ,ЦТ)</w:t>
            </w:r>
          </w:p>
        </w:tc>
        <w:tc>
          <w:tcPr>
            <w:shd w:val="clear" w:color="auto" w:fill="FFFFFF"/>
            <w:tcBorders>
              <w:left w:val="single" w:sz="4"/>
              <w:right w:val="single" w:sz="4"/>
              <w:top w:val="single" w:sz="4"/>
            </w:tcBorders>
            <w:vAlign w:val="center"/>
          </w:tcPr>
          <w:p>
            <w:pPr>
              <w:pStyle w:val="Style10"/>
              <w:framePr w:w="9754" w:wrap="notBeside" w:vAnchor="text" w:hAnchor="text" w:xAlign="center" w:y="1"/>
              <w:widowControl w:val="0"/>
              <w:keepNext w:val="0"/>
              <w:keepLines w:val="0"/>
              <w:shd w:val="clear" w:color="auto" w:fill="auto"/>
              <w:bidi w:val="0"/>
              <w:spacing w:before="0" w:after="0" w:line="197" w:lineRule="exact"/>
              <w:ind w:left="0" w:right="0" w:firstLine="0"/>
            </w:pPr>
            <w:r>
              <w:rPr>
                <w:rStyle w:val="CharStyle19"/>
              </w:rPr>
              <w:t>Второе</w:t>
            </w:r>
          </w:p>
          <w:p>
            <w:pPr>
              <w:pStyle w:val="Style10"/>
              <w:framePr w:w="9754" w:wrap="notBeside" w:vAnchor="text" w:hAnchor="text" w:xAlign="center" w:y="1"/>
              <w:widowControl w:val="0"/>
              <w:keepNext w:val="0"/>
              <w:keepLines w:val="0"/>
              <w:shd w:val="clear" w:color="auto" w:fill="auto"/>
              <w:bidi w:val="0"/>
              <w:jc w:val="left"/>
              <w:spacing w:before="0" w:after="0" w:line="197" w:lineRule="exact"/>
              <w:ind w:left="140" w:right="0" w:firstLine="0"/>
            </w:pPr>
            <w:r>
              <w:rPr>
                <w:rStyle w:val="CharStyle19"/>
              </w:rPr>
              <w:t>профильное</w:t>
            </w:r>
          </w:p>
          <w:p>
            <w:pPr>
              <w:pStyle w:val="Style10"/>
              <w:framePr w:w="9754" w:wrap="notBeside" w:vAnchor="text" w:hAnchor="text" w:xAlign="center" w:y="1"/>
              <w:widowControl w:val="0"/>
              <w:keepNext w:val="0"/>
              <w:keepLines w:val="0"/>
              <w:shd w:val="clear" w:color="auto" w:fill="auto"/>
              <w:bidi w:val="0"/>
              <w:jc w:val="left"/>
              <w:spacing w:before="0" w:after="0" w:line="197" w:lineRule="exact"/>
              <w:ind w:left="140" w:right="0" w:firstLine="0"/>
            </w:pPr>
            <w:r>
              <w:rPr>
                <w:rStyle w:val="CharStyle19"/>
              </w:rPr>
              <w:t>испытание</w:t>
            </w:r>
          </w:p>
          <w:p>
            <w:pPr>
              <w:pStyle w:val="Style10"/>
              <w:framePr w:w="9754"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19"/>
              </w:rPr>
              <w:t>(ЦЭ,ЦГ)</w:t>
            </w:r>
          </w:p>
        </w:tc>
      </w:tr>
      <w:tr>
        <w:trPr>
          <w:trHeight w:val="1195" w:hRule="exact"/>
        </w:trPr>
        <w:tc>
          <w:tcPr>
            <w:shd w:val="clear" w:color="auto" w:fill="FFFFFF"/>
            <w:tcBorders>
              <w:left w:val="single" w:sz="4"/>
              <w:top w:val="single" w:sz="4"/>
              <w:bottom w:val="single" w:sz="4"/>
            </w:tcBorders>
            <w:vAlign w:val="top"/>
          </w:tcPr>
          <w:p>
            <w:pPr>
              <w:pStyle w:val="Style10"/>
              <w:framePr w:w="9754"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20"/>
              </w:rPr>
              <w:t>Факультет</w:t>
            </w:r>
          </w:p>
          <w:p>
            <w:pPr>
              <w:pStyle w:val="Style10"/>
              <w:framePr w:w="9754" w:wrap="notBeside" w:vAnchor="text" w:hAnchor="text" w:xAlign="center" w:y="1"/>
              <w:widowControl w:val="0"/>
              <w:keepNext w:val="0"/>
              <w:keepLines w:val="0"/>
              <w:shd w:val="clear" w:color="auto" w:fill="auto"/>
              <w:bidi w:val="0"/>
              <w:jc w:val="left"/>
              <w:spacing w:before="60" w:after="300" w:line="280" w:lineRule="exact"/>
              <w:ind w:left="0" w:right="0" w:firstLine="0"/>
            </w:pPr>
            <w:r>
              <w:rPr>
                <w:rStyle w:val="CharStyle20"/>
              </w:rPr>
              <w:t>права</w:t>
            </w:r>
          </w:p>
          <w:p>
            <w:pPr>
              <w:pStyle w:val="Style10"/>
              <w:framePr w:w="9754" w:wrap="notBeside" w:vAnchor="text" w:hAnchor="text" w:xAlign="center" w:y="1"/>
              <w:widowControl w:val="0"/>
              <w:keepNext w:val="0"/>
              <w:keepLines w:val="0"/>
              <w:shd w:val="clear" w:color="auto" w:fill="auto"/>
              <w:bidi w:val="0"/>
              <w:jc w:val="left"/>
              <w:spacing w:before="300" w:after="0" w:line="280" w:lineRule="exact"/>
              <w:ind w:left="0" w:right="0" w:firstLine="0"/>
            </w:pPr>
            <w:r>
              <w:rPr>
                <w:rStyle w:val="CharStyle21"/>
              </w:rPr>
              <w:t>Правоведение</w:t>
            </w:r>
          </w:p>
        </w:tc>
        <w:tc>
          <w:tcPr>
            <w:shd w:val="clear" w:color="auto" w:fill="FFFFFF"/>
            <w:tcBorders>
              <w:left w:val="single" w:sz="4"/>
              <w:top w:val="single" w:sz="4"/>
              <w:bottom w:val="single" w:sz="4"/>
            </w:tcBorders>
            <w:vAlign w:val="center"/>
          </w:tcPr>
          <w:p>
            <w:pPr>
              <w:pStyle w:val="Style10"/>
              <w:framePr w:w="9754" w:wrap="notBeside" w:vAnchor="text" w:hAnchor="text" w:xAlign="center" w:y="1"/>
              <w:widowControl w:val="0"/>
              <w:keepNext w:val="0"/>
              <w:keepLines w:val="0"/>
              <w:shd w:val="clear" w:color="auto" w:fill="auto"/>
              <w:bidi w:val="0"/>
              <w:jc w:val="left"/>
              <w:spacing w:before="0" w:after="0" w:line="220" w:lineRule="exact"/>
              <w:ind w:left="160" w:right="0" w:firstLine="0"/>
            </w:pPr>
            <w:r>
              <w:rPr>
                <w:rStyle w:val="CharStyle19"/>
              </w:rPr>
              <w:t>6-05-0421-01</w:t>
            </w:r>
          </w:p>
        </w:tc>
        <w:tc>
          <w:tcPr>
            <w:shd w:val="clear" w:color="auto" w:fill="FFFFFF"/>
            <w:tcBorders>
              <w:left w:val="single" w:sz="4"/>
              <w:top w:val="single" w:sz="4"/>
              <w:bottom w:val="single" w:sz="4"/>
            </w:tcBorders>
            <w:vAlign w:val="center"/>
          </w:tcPr>
          <w:p>
            <w:pPr>
              <w:pStyle w:val="Style10"/>
              <w:framePr w:w="975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Юрист</w:t>
            </w:r>
          </w:p>
        </w:tc>
        <w:tc>
          <w:tcPr>
            <w:shd w:val="clear" w:color="auto" w:fill="FFFFFF"/>
            <w:tcBorders>
              <w:left w:val="single" w:sz="4"/>
              <w:top w:val="single" w:sz="4"/>
              <w:bottom w:val="single" w:sz="4"/>
            </w:tcBorders>
            <w:vAlign w:val="top"/>
          </w:tcPr>
          <w:p>
            <w:pPr>
              <w:pStyle w:val="Style10"/>
              <w:framePr w:w="9754" w:wrap="notBeside" w:vAnchor="text" w:hAnchor="text" w:xAlign="center" w:y="1"/>
              <w:widowControl w:val="0"/>
              <w:keepNext w:val="0"/>
              <w:keepLines w:val="0"/>
              <w:shd w:val="clear" w:color="auto" w:fill="auto"/>
              <w:bidi w:val="0"/>
              <w:spacing w:before="0" w:after="0" w:line="240" w:lineRule="exact"/>
              <w:ind w:left="0" w:right="0" w:firstLine="0"/>
            </w:pPr>
            <w:r>
              <w:rPr>
                <w:rStyle w:val="CharStyle19"/>
              </w:rPr>
              <w:t>русский / белорусский язык</w:t>
            </w:r>
          </w:p>
          <w:p>
            <w:pPr>
              <w:pStyle w:val="Style10"/>
              <w:framePr w:w="9754" w:wrap="notBeside" w:vAnchor="text" w:hAnchor="text" w:xAlign="center" w:y="1"/>
              <w:widowControl w:val="0"/>
              <w:keepNext w:val="0"/>
              <w:keepLines w:val="0"/>
              <w:shd w:val="clear" w:color="auto" w:fill="auto"/>
              <w:bidi w:val="0"/>
              <w:spacing w:before="0" w:after="0" w:line="221" w:lineRule="exact"/>
              <w:ind w:left="0" w:right="0" w:firstLine="0"/>
            </w:pPr>
            <w:r>
              <w:rPr>
                <w:rStyle w:val="CharStyle19"/>
              </w:rPr>
              <w:t>(по выбору абитуриента)</w:t>
            </w:r>
          </w:p>
        </w:tc>
        <w:tc>
          <w:tcPr>
            <w:shd w:val="clear" w:color="auto" w:fill="FFFFFF"/>
            <w:tcBorders>
              <w:left w:val="single" w:sz="4"/>
              <w:top w:val="single" w:sz="4"/>
              <w:bottom w:val="single" w:sz="4"/>
            </w:tcBorders>
            <w:vAlign w:val="center"/>
          </w:tcPr>
          <w:p>
            <w:pPr>
              <w:pStyle w:val="Style10"/>
              <w:framePr w:w="9754" w:wrap="notBeside" w:vAnchor="text" w:hAnchor="text" w:xAlign="center" w:y="1"/>
              <w:widowControl w:val="0"/>
              <w:keepNext w:val="0"/>
              <w:keepLines w:val="0"/>
              <w:shd w:val="clear" w:color="auto" w:fill="auto"/>
              <w:bidi w:val="0"/>
              <w:jc w:val="left"/>
              <w:spacing w:before="0" w:after="60" w:line="220" w:lineRule="exact"/>
              <w:ind w:left="160" w:right="0" w:firstLine="0"/>
            </w:pPr>
            <w:r>
              <w:rPr>
                <w:rStyle w:val="CharStyle19"/>
              </w:rPr>
              <w:t>общество</w:t>
              <w:softHyphen/>
            </w:r>
          </w:p>
          <w:p>
            <w:pPr>
              <w:pStyle w:val="Style10"/>
              <w:framePr w:w="9754" w:wrap="notBeside" w:vAnchor="text" w:hAnchor="text" w:xAlign="center" w:y="1"/>
              <w:widowControl w:val="0"/>
              <w:keepNext w:val="0"/>
              <w:keepLines w:val="0"/>
              <w:shd w:val="clear" w:color="auto" w:fill="auto"/>
              <w:bidi w:val="0"/>
              <w:jc w:val="left"/>
              <w:spacing w:before="60" w:after="0" w:line="220" w:lineRule="exact"/>
              <w:ind w:left="300" w:right="0" w:firstLine="0"/>
            </w:pPr>
            <w:r>
              <w:rPr>
                <w:rStyle w:val="CharStyle19"/>
              </w:rPr>
              <w:t>ведение</w:t>
            </w:r>
          </w:p>
        </w:tc>
        <w:tc>
          <w:tcPr>
            <w:shd w:val="clear" w:color="auto" w:fill="FFFFFF"/>
            <w:tcBorders>
              <w:left w:val="single" w:sz="4"/>
              <w:right w:val="single" w:sz="4"/>
              <w:top w:val="single" w:sz="4"/>
              <w:bottom w:val="single" w:sz="4"/>
            </w:tcBorders>
            <w:vAlign w:val="center"/>
          </w:tcPr>
          <w:p>
            <w:pPr>
              <w:pStyle w:val="Style10"/>
              <w:framePr w:w="9754"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19"/>
              </w:rPr>
              <w:t>иностран</w:t>
              <w:softHyphen/>
              <w:t>ный язык</w:t>
            </w:r>
          </w:p>
        </w:tc>
      </w:tr>
    </w:tbl>
    <w:p>
      <w:pPr>
        <w:framePr w:w="9754" w:wrap="notBeside" w:vAnchor="text" w:hAnchor="text" w:xAlign="center" w:y="1"/>
        <w:widowControl w:val="0"/>
        <w:rPr>
          <w:sz w:val="2"/>
          <w:szCs w:val="2"/>
        </w:rPr>
      </w:pPr>
    </w:p>
    <w:p>
      <w:pPr>
        <w:widowControl w:val="0"/>
        <w:rPr>
          <w:sz w:val="2"/>
          <w:szCs w:val="2"/>
        </w:rPr>
      </w:pPr>
    </w:p>
    <w:p>
      <w:pPr>
        <w:pStyle w:val="Style12"/>
        <w:numPr>
          <w:ilvl w:val="0"/>
          <w:numId w:val="1"/>
        </w:numPr>
        <w:tabs>
          <w:tab w:leader="none" w:pos="1072" w:val="left"/>
        </w:tabs>
        <w:widowControl w:val="0"/>
        <w:keepNext w:val="0"/>
        <w:keepLines w:val="0"/>
        <w:shd w:val="clear" w:color="auto" w:fill="auto"/>
        <w:bidi w:val="0"/>
        <w:jc w:val="both"/>
        <w:spacing w:before="298" w:after="0" w:line="341" w:lineRule="exact"/>
        <w:ind w:left="0" w:right="0" w:firstLine="620"/>
      </w:pPr>
      <w:r>
        <w:rPr>
          <w:lang w:val="ru-RU" w:eastAsia="ru-RU" w:bidi="ru-RU"/>
          <w:w w:val="100"/>
          <w:spacing w:val="0"/>
          <w:color w:val="000000"/>
          <w:position w:val="0"/>
        </w:rPr>
        <w:t>Абитуриент самостоятельно выбирает иностранный язык, по которому будет сдавать второе профильное испытание (ЦЭ, ЦТ).</w:t>
      </w:r>
    </w:p>
    <w:p>
      <w:pPr>
        <w:pStyle w:val="Style12"/>
        <w:numPr>
          <w:ilvl w:val="0"/>
          <w:numId w:val="1"/>
        </w:numPr>
        <w:tabs>
          <w:tab w:leader="none" w:pos="1106" w:val="left"/>
        </w:tabs>
        <w:widowControl w:val="0"/>
        <w:keepNext w:val="0"/>
        <w:keepLines w:val="0"/>
        <w:shd w:val="clear" w:color="auto" w:fill="auto"/>
        <w:bidi w:val="0"/>
        <w:jc w:val="both"/>
        <w:spacing w:before="0" w:after="0" w:line="341" w:lineRule="exact"/>
        <w:ind w:left="0" w:right="0" w:firstLine="620"/>
      </w:pPr>
      <w:r>
        <w:rPr>
          <w:lang w:val="ru-RU" w:eastAsia="ru-RU" w:bidi="ru-RU"/>
          <w:w w:val="100"/>
          <w:spacing w:val="0"/>
          <w:color w:val="000000"/>
          <w:position w:val="0"/>
        </w:rPr>
        <w:t>Сроки получения общего высшего образования:</w:t>
      </w:r>
    </w:p>
    <w:p>
      <w:pPr>
        <w:pStyle w:val="Style12"/>
        <w:widowControl w:val="0"/>
        <w:keepNext w:val="0"/>
        <w:keepLines w:val="0"/>
        <w:shd w:val="clear" w:color="auto" w:fill="auto"/>
        <w:bidi w:val="0"/>
        <w:jc w:val="both"/>
        <w:spacing w:before="0" w:after="0" w:line="341" w:lineRule="exact"/>
        <w:ind w:left="0" w:right="0" w:firstLine="620"/>
      </w:pPr>
      <w:r>
        <w:rPr>
          <w:lang w:val="ru-RU" w:eastAsia="ru-RU" w:bidi="ru-RU"/>
          <w:w w:val="100"/>
          <w:spacing w:val="0"/>
          <w:color w:val="000000"/>
          <w:position w:val="0"/>
        </w:rPr>
        <w:t>в Академии МВД:</w:t>
      </w:r>
    </w:p>
    <w:p>
      <w:pPr>
        <w:pStyle w:val="Style12"/>
        <w:widowControl w:val="0"/>
        <w:keepNext w:val="0"/>
        <w:keepLines w:val="0"/>
        <w:shd w:val="clear" w:color="auto" w:fill="auto"/>
        <w:bidi w:val="0"/>
        <w:jc w:val="both"/>
        <w:spacing w:before="0" w:after="0" w:line="341" w:lineRule="exact"/>
        <w:ind w:left="0" w:right="0" w:firstLine="620"/>
      </w:pPr>
      <w:r>
        <w:rPr>
          <w:lang w:val="ru-RU" w:eastAsia="ru-RU" w:bidi="ru-RU"/>
          <w:w w:val="100"/>
          <w:spacing w:val="0"/>
          <w:color w:val="000000"/>
          <w:position w:val="0"/>
        </w:rPr>
        <w:t>при получении общего высшего образования в дневной форме - 4 года;</w:t>
      </w:r>
    </w:p>
    <w:p>
      <w:pPr>
        <w:pStyle w:val="Style12"/>
        <w:widowControl w:val="0"/>
        <w:keepNext w:val="0"/>
        <w:keepLines w:val="0"/>
        <w:shd w:val="clear" w:color="auto" w:fill="auto"/>
        <w:bidi w:val="0"/>
        <w:jc w:val="both"/>
        <w:spacing w:before="0" w:after="0" w:line="341" w:lineRule="exact"/>
        <w:ind w:left="0" w:right="0" w:firstLine="620"/>
      </w:pPr>
      <w:r>
        <w:rPr>
          <w:lang w:val="ru-RU" w:eastAsia="ru-RU" w:bidi="ru-RU"/>
          <w:w w:val="100"/>
          <w:spacing w:val="0"/>
          <w:color w:val="000000"/>
          <w:position w:val="0"/>
        </w:rPr>
        <w:t>при получении первого общего высшего образования в заочной форме на платной основе - 5 лет;</w:t>
      </w:r>
    </w:p>
    <w:p>
      <w:pPr>
        <w:pStyle w:val="Style12"/>
        <w:widowControl w:val="0"/>
        <w:keepNext w:val="0"/>
        <w:keepLines w:val="0"/>
        <w:shd w:val="clear" w:color="auto" w:fill="auto"/>
        <w:bidi w:val="0"/>
        <w:jc w:val="both"/>
        <w:spacing w:before="0" w:after="0" w:line="341" w:lineRule="exact"/>
        <w:ind w:left="0" w:right="0" w:firstLine="620"/>
      </w:pPr>
      <w:r>
        <w:rPr>
          <w:lang w:val="ru-RU" w:eastAsia="ru-RU" w:bidi="ru-RU"/>
          <w:w w:val="100"/>
          <w:spacing w:val="0"/>
          <w:color w:val="000000"/>
          <w:position w:val="0"/>
        </w:rPr>
        <w:t>при получении второго и последующего общего высшего образования в заочной форме за счет средств республиканского бюджета и на платной основе - 3 года;</w:t>
      </w:r>
    </w:p>
    <w:p>
      <w:pPr>
        <w:pStyle w:val="Style12"/>
        <w:widowControl w:val="0"/>
        <w:keepNext w:val="0"/>
        <w:keepLines w:val="0"/>
        <w:shd w:val="clear" w:color="auto" w:fill="auto"/>
        <w:bidi w:val="0"/>
        <w:jc w:val="both"/>
        <w:spacing w:before="0" w:after="0" w:line="341" w:lineRule="exact"/>
        <w:ind w:left="0" w:right="0" w:firstLine="620"/>
      </w:pPr>
      <w:r>
        <w:rPr>
          <w:lang w:val="ru-RU" w:eastAsia="ru-RU" w:bidi="ru-RU"/>
          <w:w w:val="100"/>
          <w:spacing w:val="0"/>
          <w:color w:val="000000"/>
          <w:position w:val="0"/>
        </w:rPr>
        <w:t>в Московском университете МВД России им. В.Я. Кикотя - 5 лет.</w:t>
      </w:r>
    </w:p>
    <w:p>
      <w:pPr>
        <w:pStyle w:val="Style12"/>
        <w:numPr>
          <w:ilvl w:val="0"/>
          <w:numId w:val="1"/>
        </w:numPr>
        <w:tabs>
          <w:tab w:leader="none" w:pos="1077" w:val="left"/>
        </w:tabs>
        <w:widowControl w:val="0"/>
        <w:keepNext w:val="0"/>
        <w:keepLines w:val="0"/>
        <w:shd w:val="clear" w:color="auto" w:fill="auto"/>
        <w:bidi w:val="0"/>
        <w:jc w:val="both"/>
        <w:spacing w:before="0" w:after="0" w:line="341" w:lineRule="exact"/>
        <w:ind w:left="0" w:right="0" w:firstLine="620"/>
        <w:sectPr>
          <w:headerReference w:type="even" r:id="rId5"/>
          <w:headerReference w:type="default" r:id="rId6"/>
          <w:titlePg/>
          <w:footnotePr>
            <w:pos w:val="pageBottom"/>
            <w:numFmt w:val="decimal"/>
            <w:numStart w:val="1"/>
            <w:numRestart w:val="continuous"/>
          </w:footnotePr>
          <w:pgSz w:w="11900" w:h="16840"/>
          <w:pgMar w:top="933" w:left="1525" w:right="277" w:bottom="962" w:header="0" w:footer="3" w:gutter="0"/>
          <w:rtlGutter w:val="0"/>
          <w:cols w:space="720"/>
          <w:noEndnote/>
          <w:docGrid w:linePitch="360"/>
        </w:sectPr>
      </w:pPr>
      <w:r>
        <w:rPr>
          <w:lang w:val="ru-RU" w:eastAsia="ru-RU" w:bidi="ru-RU"/>
          <w:w w:val="100"/>
          <w:spacing w:val="0"/>
          <w:color w:val="000000"/>
          <w:position w:val="0"/>
        </w:rPr>
        <w:t>В соответствии с пунктами 15, 16, 19, 28, 35 Правил сроки приема документов межвузовской приемной комиссией и приемной комиссией Академии МВД, сроки проведения вступительных испытаний, сроки зачисления и дополнительного набора на места, определенные контрольными цифрами приема, оставшиеся после зачисления абитуриентов вакантными, устанавливаются Министерством образования. Указанная информация размещается на интернет-сайте Академии МВД.</w:t>
      </w:r>
    </w:p>
    <w:p>
      <w:pPr>
        <w:widowControl w:val="0"/>
        <w:spacing w:line="27" w:lineRule="exact"/>
        <w:rPr>
          <w:sz w:val="2"/>
          <w:szCs w:val="2"/>
        </w:rPr>
      </w:pPr>
    </w:p>
    <w:p>
      <w:pPr>
        <w:widowControl w:val="0"/>
        <w:rPr>
          <w:sz w:val="2"/>
          <w:szCs w:val="2"/>
        </w:rPr>
        <w:sectPr>
          <w:pgSz w:w="11900" w:h="16840"/>
          <w:pgMar w:top="999" w:left="0" w:right="0" w:bottom="891" w:header="0" w:footer="3" w:gutter="0"/>
          <w:rtlGutter w:val="0"/>
          <w:cols w:space="720"/>
          <w:noEndnote/>
          <w:docGrid w:linePitch="360"/>
        </w:sectPr>
      </w:pPr>
    </w:p>
    <w:p>
      <w:pPr>
        <w:pStyle w:val="Style12"/>
        <w:widowControl w:val="0"/>
        <w:keepNext w:val="0"/>
        <w:keepLines w:val="0"/>
        <w:shd w:val="clear" w:color="auto" w:fill="auto"/>
        <w:bidi w:val="0"/>
        <w:spacing w:before="0" w:after="0" w:line="350" w:lineRule="exact"/>
        <w:ind w:left="0" w:right="0" w:firstLine="0"/>
      </w:pPr>
      <w:r>
        <w:rPr>
          <w:lang w:val="ru-RU" w:eastAsia="ru-RU" w:bidi="ru-RU"/>
          <w:w w:val="100"/>
          <w:spacing w:val="0"/>
          <w:color w:val="000000"/>
          <w:position w:val="0"/>
        </w:rPr>
        <w:t>ГЛАВА 2</w:t>
      </w:r>
    </w:p>
    <w:p>
      <w:pPr>
        <w:pStyle w:val="Style12"/>
        <w:widowControl w:val="0"/>
        <w:keepNext w:val="0"/>
        <w:keepLines w:val="0"/>
        <w:shd w:val="clear" w:color="auto" w:fill="auto"/>
        <w:bidi w:val="0"/>
        <w:spacing w:before="0" w:after="0" w:line="350" w:lineRule="exact"/>
        <w:ind w:left="0" w:right="0" w:firstLine="0"/>
      </w:pPr>
      <w:r>
        <w:rPr>
          <w:lang w:val="ru-RU" w:eastAsia="ru-RU" w:bidi="ru-RU"/>
          <w:w w:val="100"/>
          <w:spacing w:val="0"/>
          <w:color w:val="000000"/>
          <w:position w:val="0"/>
        </w:rPr>
        <w:t>ДНЕВНАЯ ФОРМА ПОЛУЧЕНИЯ ОБЩЕГО ВЫСШЕГО</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ОБРАЗОВАНИЯ ЗА СЧЕТ СРЕДСТВ РЕСПУБЛИКАНСКОГО</w:t>
      </w:r>
    </w:p>
    <w:p>
      <w:pPr>
        <w:pStyle w:val="Style12"/>
        <w:widowControl w:val="0"/>
        <w:keepNext w:val="0"/>
        <w:keepLines w:val="0"/>
        <w:shd w:val="clear" w:color="auto" w:fill="auto"/>
        <w:bidi w:val="0"/>
        <w:spacing w:before="0" w:after="308" w:line="350" w:lineRule="exact"/>
        <w:ind w:left="0" w:right="0" w:firstLine="0"/>
      </w:pPr>
      <w:r>
        <w:rPr>
          <w:lang w:val="ru-RU" w:eastAsia="ru-RU" w:bidi="ru-RU"/>
          <w:w w:val="100"/>
          <w:spacing w:val="0"/>
          <w:color w:val="000000"/>
          <w:position w:val="0"/>
        </w:rPr>
        <w:t>БЮДЖЕТА</w:t>
      </w:r>
    </w:p>
    <w:p>
      <w:pPr>
        <w:pStyle w:val="Style12"/>
        <w:numPr>
          <w:ilvl w:val="0"/>
          <w:numId w:val="1"/>
        </w:numPr>
        <w:tabs>
          <w:tab w:leader="none" w:pos="1192"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На дневную форму получения общего высшего образования за счет средств республиканского бюджета в УВО МВД проводится общий конкурс по группе открытых в них специальностей.</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Общий конкурс по группе УВО МВД проводится на базе Академии МВД межвузовской приемной комиссией.</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Академию МВД прием лиц для получения общего высшего образования в дневной форме за счет средств республиканского бюджета осуществляется в интересах МВД, Следственного комитета Республики Беларусь (далее — СК), Государственного комитета судебных экспертиз Республики Беларусь (далее - ГКСЭ), Комитета государственного контроля Республики Беларусь (далее-КГК), Министерства обороны Республики Беларусь (далее-МО), Государственного пограничного комитета Республики Беларусь (далее - ГПК) в соответствии с контрольными цифрами приема и квотами приема для указанных в настоящем пункте государственных органов.</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Институт МВД прием лиц для получения общего высшего образования в дневной форме за счет средств республиканского бюджета осуществляется только в интересах МВД.</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Контрольные цифры приема утверждаются МВД и согласовываются с Министерством образования Республики Беларусь. В рамках контрольных цифр приема приказом Министра внутренних дел Республики Беларусь устанавливаются квоты приема лиц женского пола из числа гражданской молодежи в УВО МВД и квоты приема лиц в интересах государственных органов в Академию МВД.</w:t>
      </w:r>
    </w:p>
    <w:p>
      <w:pPr>
        <w:pStyle w:val="Style34"/>
        <w:widowControl w:val="0"/>
        <w:keepNext w:val="0"/>
        <w:keepLines w:val="0"/>
        <w:shd w:val="clear" w:color="auto" w:fill="auto"/>
        <w:bidi w:val="0"/>
        <w:spacing w:before="0" w:after="0"/>
        <w:ind w:left="0" w:right="0"/>
      </w:pPr>
      <w:r>
        <w:rPr>
          <w:lang w:val="ru-RU" w:eastAsia="ru-RU" w:bidi="ru-RU"/>
          <w:w w:val="100"/>
          <w:spacing w:val="0"/>
          <w:color w:val="000000"/>
          <w:position w:val="0"/>
        </w:rPr>
        <w:t>Порядок подачи документов и прохождения профессионального отбора</w:t>
      </w:r>
    </w:p>
    <w:p>
      <w:pPr>
        <w:pStyle w:val="Style12"/>
        <w:numPr>
          <w:ilvl w:val="0"/>
          <w:numId w:val="1"/>
        </w:numPr>
        <w:tabs>
          <w:tab w:leader="none" w:pos="1187"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Для получения общего высшего образования в дневной форме за счет средств республиканского бюджета в УВО МВД принимаются граждане Республики Беларусь, имеющие общее среднее образование, профессионально-техническое образование или среднее специальное образование и прошедшие профессиональный отбор, из числа: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гражданской молодежи, которым в год поступления исполняется либо уже исполнилось 17 лет, но не старше 25 лет на 1 сентября 2024 года;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сотрудников органов внутренних дел Республики Беларусь, состоящих в должностях рядового и младшего начальствующего состава, военнослужащих (за исключением лиц, проходящих срочную военную службу) в возрасте до 30 лет на 1 сентября 2024 года.</w:t>
      </w:r>
    </w:p>
    <w:p>
      <w:pPr>
        <w:pStyle w:val="Style12"/>
        <w:numPr>
          <w:ilvl w:val="0"/>
          <w:numId w:val="1"/>
        </w:numPr>
        <w:tabs>
          <w:tab w:leader="none" w:pos="118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Профессиональный отбор абитуриентов, поступающих в интересах КГК, МО, ГПК и СК осуществляется в соответствии с локальными правовыми актами соответствующего государственного органа.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изъявившие желание поступать в интересах государственного органа, указанного в части первой настоящего пункта, подают заявление в подразделение государственного органа, в интересах которого они хотят проходить обучение в Академии МВД, по месту жительства.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Подразделение государственного органа, в которое обратилось лицо, указанное в части второй настоящего пункта, оформляет учебное (личное учебное) дело абитуриента, личное и учебное дело (для КГК) в соответствии с локальными правовыми актами соответствующего государственного органа и договором между указанным государственным органом и Академией МВД.</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Дела абитуриентов, поступающих в интересах КГК, МО, ГПК и СК, оформленные в установленном порядке, направляются в Академию МВД до 10 июня 2024 года.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неправильного или неполного оформления дело возвращается в государственный орган или его подразделение, из которого оно поступило. После устранения недостатков дело может быть повторно направлено в Академию МВД не позднее 1 июля 2024 года.</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Профессиональный отбор абитуриентов, поступающих в интересах МВД, оформление их личных дел осуществляются подразделениями Департамента охраны МВД (далее - ДО МВД), Департамента исполнения наказаний МВД (далее - ДИН МВД), главным управлением внутренних дел Минского городского исполнительного комитета (далее - ГУВД), управлениями внутренних дел областных исполнительных комитетов (далее - УВД), управлениями, отделами внутренних дел городских, районных исполнительных комитетов (местных администраций), а также отделами внутренних дел на транспорте в соответствии с локальными правовыми актами МВД.</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Профессиональный отбор абитуриентов, поступающих в интересах ГКСЭ, оформление их личных дел осуществляются управлениями, отделами внутренних дел городских, районных исполнительных комитетов (местных администраций) в соответствии с локальными правовыми актами МВД.</w:t>
      </w:r>
    </w:p>
    <w:p>
      <w:pPr>
        <w:pStyle w:val="Style12"/>
        <w:numPr>
          <w:ilvl w:val="0"/>
          <w:numId w:val="1"/>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Профессиональный отбор абитуриентов, поступающих в интересах МВД и ГКСЭ, осуществляется по следующим направлениям:</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предварительное изучение;</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проведение специальной проверки (за исключением сотрудников ОВД);</w:t>
      </w:r>
    </w:p>
    <w:p>
      <w:pPr>
        <w:pStyle w:val="Style12"/>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медицинское освидетельствование и профессиональный психофизиологический отбор.</w:t>
      </w:r>
    </w:p>
    <w:p>
      <w:pPr>
        <w:pStyle w:val="Style12"/>
        <w:numPr>
          <w:ilvl w:val="0"/>
          <w:numId w:val="1"/>
        </w:numPr>
        <w:tabs>
          <w:tab w:leader="none" w:pos="1196" w:val="left"/>
        </w:tabs>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Лица, изъявившие желание поступать в УВО МВД в интересах МВД, до 15 апреля 2024 года подают:</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абитуриенты из числа гражданской молодежи - заявление на имя начальника ОВД, подразделения ДО МВД, подразделения ДИН или учреждения уголовно-исполнительной системы (далее - УИС) по месту жительства;</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сотрудники ОВД - рапорт на имя начальника, в компетенцию которого входит назначение на должность, занимаемую сотрудником;</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военнослужащие - согласованный командиром воинской части рапорт на имя начальника ОВД, подразделения ДО МВД, подразделения ДИН или учреждения УИС по месту призыва или военной службы;</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курсанты первоначальной подготовки учреждений образования МВД - рапорт на имя начальника ОВД, подразделения ДО МВД, подразделения ДИН или учреждения УИС, направившего на обучение.</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Лица из числа гражданской молодежи, изъявившие желание поступать в УВО МВД в интересах МВД, могут подать заявление в Академии МВД. Такое заявление Академией МВД направляется в соответствующее подразделение ОВД, в интересах которого абитуриент изъявил желание поступать.</w:t>
      </w:r>
    </w:p>
    <w:p>
      <w:pPr>
        <w:pStyle w:val="Style12"/>
        <w:numPr>
          <w:ilvl w:val="0"/>
          <w:numId w:val="1"/>
        </w:numPr>
        <w:tabs>
          <w:tab w:leader="none" w:pos="1191" w:val="left"/>
        </w:tabs>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Лица, изъявившие желание поступать в Академию МВД в интересах ГКСЭ, до обращения в ОВД:</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абитуриенты из числа гражданской молодежи - обращаются в подразделение ГКСЭ по месту жительства для прохождения собеседования;</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абитуриенты из числа военнослужащих - подают рапорт на имя командира воинской части и с его разрешения обращаются в подразделение ГКСЭ по месту призыва или военной службы для прохождения собеседования.</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При условии успешного прохождения собеседования абитуриенту выдается справка-рекомендация соответствующего государственного органа ГКСЭ, подписанная начальником подразделения, проводившим собеседование.</w:t>
      </w:r>
    </w:p>
    <w:p>
      <w:pPr>
        <w:pStyle w:val="Style12"/>
        <w:widowControl w:val="0"/>
        <w:keepNext w:val="0"/>
        <w:keepLines w:val="0"/>
        <w:shd w:val="clear" w:color="auto" w:fill="auto"/>
        <w:bidi w:val="0"/>
        <w:jc w:val="both"/>
        <w:spacing w:before="0" w:after="0" w:line="326" w:lineRule="exact"/>
        <w:ind w:left="0" w:right="0" w:firstLine="740"/>
      </w:pPr>
      <w:r>
        <w:rPr>
          <w:lang w:val="ru-RU" w:eastAsia="ru-RU" w:bidi="ru-RU"/>
          <w:w w:val="100"/>
          <w:spacing w:val="0"/>
          <w:color w:val="000000"/>
          <w:position w:val="0"/>
        </w:rPr>
        <w:t>После получения справки-рекомендации лица, изъявившие желание поступать в Академию МВД в интересах ГКСЭ, до 15 апреля 2024 года подают:</w:t>
      </w:r>
    </w:p>
    <w:p>
      <w:pPr>
        <w:pStyle w:val="Style12"/>
        <w:widowControl w:val="0"/>
        <w:keepNext w:val="0"/>
        <w:keepLines w:val="0"/>
        <w:shd w:val="clear" w:color="auto" w:fill="auto"/>
        <w:bidi w:val="0"/>
        <w:jc w:val="both"/>
        <w:spacing w:before="0" w:after="0" w:line="331" w:lineRule="exact"/>
        <w:ind w:left="0" w:right="0" w:firstLine="740"/>
      </w:pPr>
      <w:r>
        <w:rPr>
          <w:lang w:val="ru-RU" w:eastAsia="ru-RU" w:bidi="ru-RU"/>
          <w:w w:val="100"/>
          <w:spacing w:val="0"/>
          <w:color w:val="000000"/>
          <w:position w:val="0"/>
        </w:rPr>
        <w:t>абитуриенты из числа гражданской молодежи - заявление на имя начальника ОВД по месту жительства;</w:t>
      </w:r>
    </w:p>
    <w:p>
      <w:pPr>
        <w:pStyle w:val="Style12"/>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абитуриенты из числа военнослужащих — согласованный командиром воинской части рапорт на имя начальника ОВД по месту призыва или военной службы.</w:t>
      </w:r>
    </w:p>
    <w:p>
      <w:pPr>
        <w:pStyle w:val="Style12"/>
        <w:numPr>
          <w:ilvl w:val="0"/>
          <w:numId w:val="1"/>
        </w:numPr>
        <w:tabs>
          <w:tab w:leader="none" w:pos="1186" w:val="left"/>
        </w:tabs>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Заявление (рапорт), подаваемое на имя начальника ОВД, подразделения ДО МВД, подразделения ДИН или учреждения УИС, пишется абитуриентом собственноручно, в нем должны содержаться следующие сведения:</w:t>
      </w:r>
    </w:p>
    <w:p>
      <w:pPr>
        <w:pStyle w:val="Style12"/>
        <w:widowControl w:val="0"/>
        <w:keepNext w:val="0"/>
        <w:keepLines w:val="0"/>
        <w:shd w:val="clear" w:color="auto" w:fill="auto"/>
        <w:bidi w:val="0"/>
        <w:jc w:val="both"/>
        <w:spacing w:before="0" w:after="0" w:line="365" w:lineRule="exact"/>
        <w:ind w:left="0" w:right="0" w:firstLine="780"/>
      </w:pPr>
      <w:r>
        <w:rPr>
          <w:lang w:val="ru-RU" w:eastAsia="ru-RU" w:bidi="ru-RU"/>
          <w:w w:val="100"/>
          <w:spacing w:val="0"/>
          <w:color w:val="000000"/>
          <w:position w:val="0"/>
        </w:rPr>
        <w:t>фамилия, имя собственное, отчество, дата и место рождения, адрес места жительства, номер мобильного телефона;</w:t>
      </w:r>
    </w:p>
    <w:p>
      <w:pPr>
        <w:pStyle w:val="Style12"/>
        <w:widowControl w:val="0"/>
        <w:keepNext w:val="0"/>
        <w:keepLines w:val="0"/>
        <w:shd w:val="clear" w:color="auto" w:fill="auto"/>
        <w:bidi w:val="0"/>
        <w:jc w:val="both"/>
        <w:spacing w:before="0" w:after="0" w:line="346" w:lineRule="exact"/>
        <w:ind w:left="0" w:right="0" w:firstLine="780"/>
      </w:pPr>
      <w:r>
        <w:rPr>
          <w:lang w:val="ru-RU" w:eastAsia="ru-RU" w:bidi="ru-RU"/>
          <w:w w:val="100"/>
          <w:spacing w:val="0"/>
          <w:color w:val="000000"/>
          <w:position w:val="0"/>
        </w:rPr>
        <w:t>образование, год окончания и наименование учреждения образования;</w:t>
      </w:r>
    </w:p>
    <w:p>
      <w:pPr>
        <w:pStyle w:val="Style12"/>
        <w:widowControl w:val="0"/>
        <w:keepNext w:val="0"/>
        <w:keepLines w:val="0"/>
        <w:shd w:val="clear" w:color="auto" w:fill="auto"/>
        <w:bidi w:val="0"/>
        <w:jc w:val="both"/>
        <w:spacing w:before="0" w:after="0" w:line="346" w:lineRule="exact"/>
        <w:ind w:left="0" w:right="0" w:firstLine="780"/>
      </w:pPr>
      <w:r>
        <w:rPr>
          <w:lang w:val="ru-RU" w:eastAsia="ru-RU" w:bidi="ru-RU"/>
          <w:w w:val="100"/>
          <w:spacing w:val="0"/>
          <w:color w:val="000000"/>
          <w:position w:val="0"/>
        </w:rPr>
        <w:t>форма получения образования;</w:t>
      </w:r>
    </w:p>
    <w:p>
      <w:pPr>
        <w:pStyle w:val="Style12"/>
        <w:widowControl w:val="0"/>
        <w:keepNext w:val="0"/>
        <w:keepLines w:val="0"/>
        <w:shd w:val="clear" w:color="auto" w:fill="auto"/>
        <w:bidi w:val="0"/>
        <w:jc w:val="both"/>
        <w:spacing w:before="0" w:after="0" w:line="346" w:lineRule="exact"/>
        <w:ind w:left="0" w:right="0" w:firstLine="780"/>
      </w:pPr>
      <w:r>
        <w:rPr>
          <w:lang w:val="ru-RU" w:eastAsia="ru-RU" w:bidi="ru-RU"/>
          <w:w w:val="100"/>
          <w:spacing w:val="0"/>
          <w:color w:val="000000"/>
          <w:position w:val="0"/>
        </w:rPr>
        <w:t>в какое УВО МВД, на какой факультет и на какую специальность будет поступать абитуриент (указывается одна специальность одного факультета одного УВО по выбору абитуриента);</w:t>
      </w:r>
    </w:p>
    <w:p>
      <w:pPr>
        <w:pStyle w:val="Style12"/>
        <w:widowControl w:val="0"/>
        <w:keepNext w:val="0"/>
        <w:keepLines w:val="0"/>
        <w:shd w:val="clear" w:color="auto" w:fill="auto"/>
        <w:bidi w:val="0"/>
        <w:jc w:val="both"/>
        <w:spacing w:before="0" w:after="0" w:line="346" w:lineRule="exact"/>
        <w:ind w:left="0" w:right="0" w:firstLine="780"/>
      </w:pPr>
      <w:r>
        <w:rPr>
          <w:lang w:val="ru-RU" w:eastAsia="ru-RU" w:bidi="ru-RU"/>
          <w:w w:val="100"/>
          <w:spacing w:val="0"/>
          <w:color w:val="000000"/>
          <w:position w:val="0"/>
        </w:rPr>
        <w:t>право на льготы при приеме для получения образования (при их наличии);</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иностранный язык (английский или немецкий), который абитуриент будет изучать в случае зачисления;</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специальное (воинское) звание (для абитуриентов из числа сотрудников ОВД и военнослужащих);</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занимаемая должность (для абитуриентов из числа сотрудников ОВД и военнослужащих).</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К заявлению (рапорту) прилагаются:</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 xml:space="preserve">пять фотографий, из них одна - размером </w:t>
      </w:r>
      <w:r>
        <w:rPr>
          <w:lang w:val="en-US" w:eastAsia="en-US" w:bidi="en-US"/>
          <w:w w:val="100"/>
          <w:spacing w:val="0"/>
          <w:color w:val="000000"/>
          <w:position w:val="0"/>
        </w:rPr>
        <w:t xml:space="preserve">9x12 </w:t>
      </w:r>
      <w:r>
        <w:rPr>
          <w:lang w:val="ru-RU" w:eastAsia="ru-RU" w:bidi="ru-RU"/>
          <w:w w:val="100"/>
          <w:spacing w:val="0"/>
          <w:color w:val="000000"/>
          <w:position w:val="0"/>
        </w:rPr>
        <w:t xml:space="preserve">см и четыре - </w:t>
      </w:r>
      <w:r>
        <w:rPr>
          <w:lang w:val="en-US" w:eastAsia="en-US" w:bidi="en-US"/>
          <w:w w:val="100"/>
          <w:spacing w:val="0"/>
          <w:color w:val="000000"/>
          <w:position w:val="0"/>
        </w:rPr>
        <w:t xml:space="preserve">3x4 </w:t>
      </w:r>
      <w:r>
        <w:rPr>
          <w:lang w:val="ru-RU" w:eastAsia="ru-RU" w:bidi="ru-RU"/>
          <w:w w:val="100"/>
          <w:spacing w:val="0"/>
          <w:color w:val="000000"/>
          <w:position w:val="0"/>
        </w:rPr>
        <w:t>см, без головного убора и уголка (для абитуриентов из числа сотрудников ОВД и военнослужащих - в повседневной форме одежды);</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письменное согласие одного из законных представителей на поступление в УВО МВД (для абитуриентов в возрасте до 18 лет);</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выписка (копия) из трудовой книжки (для абитуриентов, осуществляющих трудовую деятельность);</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справка о регистрации гражданина в качестве безработного по форме, установленной постановлением Министерства труда и социальной защиты Республики Беларусь от 30 ноября 2006 г. № 149 (для абитуриентов, состоящих на учете в органах по труду, занятости и социальной защите);</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декларации о доходах и имуществе в отношении себя, супруги (супруга), совершеннолетних близких родственников, проживающих совместно с абитуриентом и ведущих с ним общее хозяйство по форме, утвержденной постановлением Совета Министров Республики Беларусь от 16 января 2016 г. № 19;</w:t>
      </w:r>
    </w:p>
    <w:p>
      <w:pPr>
        <w:pStyle w:val="Style12"/>
        <w:widowControl w:val="0"/>
        <w:keepNext w:val="0"/>
        <w:keepLines w:val="0"/>
        <w:shd w:val="clear" w:color="auto" w:fill="auto"/>
        <w:bidi w:val="0"/>
        <w:jc w:val="both"/>
        <w:spacing w:before="0" w:after="0" w:line="341" w:lineRule="exact"/>
        <w:ind w:left="0" w:right="0" w:firstLine="780"/>
      </w:pPr>
      <w:r>
        <w:rPr>
          <w:lang w:val="ru-RU" w:eastAsia="ru-RU" w:bidi="ru-RU"/>
          <w:w w:val="100"/>
          <w:spacing w:val="0"/>
          <w:color w:val="000000"/>
          <w:position w:val="0"/>
        </w:rPr>
        <w:t>копия документа о смене фамилии, имени собственного или отчества (при наличии такого факта);</w:t>
      </w:r>
    </w:p>
    <w:p>
      <w:pPr>
        <w:pStyle w:val="Style12"/>
        <w:widowControl w:val="0"/>
        <w:keepNext w:val="0"/>
        <w:keepLines w:val="0"/>
        <w:shd w:val="clear" w:color="auto" w:fill="auto"/>
        <w:bidi w:val="0"/>
        <w:jc w:val="left"/>
        <w:spacing w:before="0" w:after="0" w:line="341" w:lineRule="exact"/>
        <w:ind w:left="0" w:right="0" w:firstLine="780"/>
      </w:pPr>
      <w:r>
        <w:rPr>
          <w:lang w:val="ru-RU" w:eastAsia="ru-RU" w:bidi="ru-RU"/>
          <w:w w:val="100"/>
          <w:spacing w:val="0"/>
          <w:color w:val="000000"/>
          <w:position w:val="0"/>
        </w:rPr>
        <w:t>военный билет или удостоверение призывника; характеристика, выданная учреждением общего среднего образования либо учреждением, реализующим образовательные программы профессионально-технического или среднего специального образования, по форме и в порядке, устанавливаемым Министерством</w:t>
      </w:r>
    </w:p>
    <w:p>
      <w:pPr>
        <w:pStyle w:val="Style12"/>
        <w:widowControl w:val="0"/>
        <w:keepNext w:val="0"/>
        <w:keepLines w:val="0"/>
        <w:shd w:val="clear" w:color="auto" w:fill="auto"/>
        <w:bidi w:val="0"/>
        <w:jc w:val="both"/>
        <w:spacing w:before="0" w:after="0" w:line="365" w:lineRule="exact"/>
        <w:ind w:left="0" w:right="0" w:firstLine="0"/>
      </w:pPr>
      <w:r>
        <w:rPr>
          <w:lang w:val="ru-RU" w:eastAsia="ru-RU" w:bidi="ru-RU"/>
          <w:w w:val="100"/>
          <w:spacing w:val="0"/>
          <w:color w:val="000000"/>
          <w:position w:val="0"/>
        </w:rPr>
        <w:t>образования, - для лиц, получивших общее среднее, профессионально- техническое образование или среднее специальное образование в год приема в УВО;</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анкета, оформленная по форме согласно приложению 1.</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изъявившие желание поступать в Академию МВД в интересах ГКСЭ, дополнительно прилагают справку-рекомендацию соответствующего государственного органа ГКСЭ, указанную в части второй пункта 19 Порядка.</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личное дело абитуриента, прошедшего медицинское освидетельствование и профессиональный психофизиологический отбор в соответствии с локальными правовыми актами МВД, помещается справка военно-врачебной комиссии ОВД по форме, установленной Инструкцией о порядке медицинского освидетельствования сотрудников органов внутренних дел, граждан, принимаемых на службу в органы внутренних дел, утвержденной постановлением Министерства внутренних дел Республики Беларусь от 4 марта 2013 г. № 70 (далее - Инструкция о порядке медицинского освидетельствования).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 личному делу абитуриента, прошедшего медицинское освидетельствование и профессиональный психофизиологический отбор, приобщаются карта медицинского освидетельствования поступающего в учреждение образования МВД и заключение службы психологической диагностики военно-врачебной комиссии ОВД по формам, установленным Инструкцией о порядке медицинского освидетельствования.</w:t>
      </w:r>
    </w:p>
    <w:p>
      <w:pPr>
        <w:pStyle w:val="Style12"/>
        <w:numPr>
          <w:ilvl w:val="0"/>
          <w:numId w:val="1"/>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Оформленное личное дело представляется начальнику ГУВД, УВД, ДО МВД, ДИН МВД для рассмотрения вопроса о направлении абитуриента в УВО МВД для получения общего высшего образования в дневной форме за счет средств республиканского бюджета.</w:t>
      </w:r>
    </w:p>
    <w:p>
      <w:pPr>
        <w:pStyle w:val="Style12"/>
        <w:numPr>
          <w:ilvl w:val="0"/>
          <w:numId w:val="1"/>
        </w:numPr>
        <w:tabs>
          <w:tab w:leader="none" w:pos="120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Личные дела абитуриентов, поступающих в интересах МВД, ГКСЭ, оформленные в установленном порядке, направляются в Академию МВД до 1 июня 2024 года.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неправильного или неполного оформления личное дело возвращается в ГУВД, УВД, ДО МВД, ДИН МВД. После устранения недостатков личное дело может быть повторно направлено в Академию МВД не позднее 1 июля 2024 года.</w:t>
      </w:r>
    </w:p>
    <w:p>
      <w:pPr>
        <w:pStyle w:val="Style12"/>
        <w:numPr>
          <w:ilvl w:val="0"/>
          <w:numId w:val="1"/>
        </w:numPr>
        <w:tabs>
          <w:tab w:leader="none" w:pos="1250"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 конкурсу в УВО МВД не допускаются абитуриенты:</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дела которых в Академию МВД не поступили;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дела которых поступили в Академию МВД после 1 июля 2024 года и оформлены неправильно или неполно.</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 xml:space="preserve">Решение о рассмотрении дел, направленных позже сроков, установленных пунктами 15 и 23 Порядка, принимается межвузовской </w:t>
      </w:r>
      <w:r>
        <w:rPr>
          <w:rStyle w:val="CharStyle36"/>
        </w:rPr>
        <w:t>приемной комиссией.</w:t>
      </w:r>
    </w:p>
    <w:p>
      <w:pPr>
        <w:pStyle w:val="Style12"/>
        <w:numPr>
          <w:ilvl w:val="0"/>
          <w:numId w:val="1"/>
        </w:numPr>
        <w:tabs>
          <w:tab w:leader="none" w:pos="1196"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Извещения о сроке прибытия абитуриентов для подачи документов направляются межвузовской приемной комиссией в ГУВД, УВД, ДО МВД, ДИН МВД, КГК, МО, ГПК, СК не позднее 5 дней до начала приема документов, указанная информация размещается также на интернет-сайтах УВО МВД.</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ГУВД, УВД, ДО МВД, ДИН МВД, КГК, МО, ГПК, СК обязаны своевременно уведомить абитуриентов о сроке прибытия для подачи документов в межвузовскую приемную комиссию.</w:t>
      </w:r>
    </w:p>
    <w:p>
      <w:pPr>
        <w:pStyle w:val="Style12"/>
        <w:numPr>
          <w:ilvl w:val="0"/>
          <w:numId w:val="1"/>
        </w:numPr>
        <w:tabs>
          <w:tab w:leader="none" w:pos="118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При подаче документов в межвузовскую приемную комиссию абитуриент предъявляет документ, удостоверяющий личность, а также подает следующие документы:</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заявление на имя председателя межвузовской приемной комиссии УВО МВД по форме согласно приложению 2 к Порядку;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абзацем четвертым настоящей части;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оригиналы сертификатов ЦЭ и ЦТ, проведенных в Республике Беларусь в 2024 или 2023 году. Абитуриенты, имеющие право на зачисление без вступительных испытаний, сертификаты могут не представлять;</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1 конверт с указанием адреса жительства абитуриента.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получившие на базе общего базового образования профессионально-техническое или среднее специальное образование в 2024 году, не имеют права предъявлять сертификаты ЦТ, выданные в 2023 году.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получившие среднее специальное образование на основе общего среднего образования при подаче диплома о среднем специальном образовании обязаны предъявить аттестат об общем среднем образовании, при подаче аттестата об общем среднем образовании обязаны предъявить диплом о среднем специальном образовании.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Для зачисления абитуриентов, получивших профессионально- 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межвузовскую приемную комиссию абитуриентом при наличии дополнительно представляются следующие документы:</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рекомендация воинской части (для абитуриентов из числа граждан, уволенных со срочной военной службы в запас в 2023 или 2024 году);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рекомендация ОВД (для абитуриентов из числа сотрудников ОВД, состоящих в должностях рядового и младшего начальствующего состава) по форме согласно приложению 3 к Порядку;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абитуриентов из числа лиц, проходивших срочную военную службу в штатных подразделениях почетного караула Вооруженных Сил, органов пограничной службы, внутренних войск МВД, выслуживших установленный срок военной службы по призыву и уволенных со срочной военной службы в запас в 2023 или 2024 году);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иные документы, подтверждающие право абитуриента на льготы при зачислении для получения общего высшего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Документ, удостоверяющий личность, предъявляется абитуриентом лично.</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 xml:space="preserve">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 </w:t>
      </w:r>
      <w:r>
        <w:rPr>
          <w:rStyle w:val="CharStyle18"/>
        </w:rPr>
        <w:t>Порядок проведения конкурса и зачисления</w:t>
      </w:r>
    </w:p>
    <w:p>
      <w:pPr>
        <w:pStyle w:val="Style12"/>
        <w:numPr>
          <w:ilvl w:val="0"/>
          <w:numId w:val="1"/>
        </w:numPr>
        <w:tabs>
          <w:tab w:leader="none" w:pos="1212"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 прошедший профессиональный отбор, подавший документы в межвузовскую приемную комиссию, участвует в конкурсе в УВО, на факультеты и на специальности, указанным им в заявлении.</w:t>
      </w:r>
    </w:p>
    <w:p>
      <w:pPr>
        <w:pStyle w:val="Style12"/>
        <w:numPr>
          <w:ilvl w:val="0"/>
          <w:numId w:val="1"/>
        </w:numPr>
        <w:tabs>
          <w:tab w:leader="none" w:pos="1212"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прошедшие профессиональный отбор в интересах МВД или ГКСЭ, имеют право участвовать в конкурсе в интересах любого из государственных органов, указанного в настоящей части.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прошедшие профессиональный отбор в интересах КГК, имеют право участвовать в конкурсе в интересах КГК, МВД и ГКСЭ.</w:t>
      </w:r>
    </w:p>
    <w:p>
      <w:pPr>
        <w:pStyle w:val="Style12"/>
        <w:widowControl w:val="0"/>
        <w:keepNext w:val="0"/>
        <w:keepLines w:val="0"/>
        <w:shd w:val="clear" w:color="auto" w:fill="auto"/>
        <w:bidi w:val="0"/>
        <w:jc w:val="both"/>
        <w:spacing w:before="0" w:after="0" w:line="360" w:lineRule="exact"/>
        <w:ind w:left="0" w:right="0" w:firstLine="760"/>
      </w:pPr>
      <w:r>
        <w:rPr>
          <w:lang w:val="ru-RU" w:eastAsia="ru-RU" w:bidi="ru-RU"/>
          <w:w w:val="100"/>
          <w:spacing w:val="0"/>
          <w:color w:val="000000"/>
          <w:position w:val="0"/>
        </w:rPr>
        <w:t>Абитуриенты, прошедшие профессиональный отбор в интересах МО, ГПК и СК имеют право участвовать в конкурсе только в интересах того государственного органа, который проводил профессиональный отбор абитуриента.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Сотрудники ОВД и военнослужащие внутренних войск МВД имеют право участвовать в конкурсе только в интересах МВД.</w:t>
      </w:r>
    </w:p>
    <w:p>
      <w:pPr>
        <w:pStyle w:val="Style12"/>
        <w:numPr>
          <w:ilvl w:val="0"/>
          <w:numId w:val="1"/>
        </w:numPr>
        <w:tabs>
          <w:tab w:leader="none" w:pos="123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При подаче заявления в межвузовскую приемную комиссию абитуриент указывает УВО МВД, факультеты и специальности, в конкурсе на которые он будет участвовать.</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Первыми указываются УВО МВД, факультет и специальность, которые содержатся в заявлении (рапорте) абитуриента, поданном в соответствии с пунктом 20 Порядка.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поступающие в интересах КГК, первой указывают специальность в интересах КГК.</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поступающие в интересах ГКСЭ, первой указывают специальность в интересах ГКСЭ.</w:t>
      </w:r>
    </w:p>
    <w:p>
      <w:pPr>
        <w:pStyle w:val="Style12"/>
        <w:numPr>
          <w:ilvl w:val="0"/>
          <w:numId w:val="1"/>
        </w:numPr>
        <w:tabs>
          <w:tab w:leader="none" w:pos="1295"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Окончательное медицинское освидетельствование абитуриентов,</w:t>
      </w:r>
    </w:p>
    <w:p>
      <w:pPr>
        <w:pStyle w:val="Style12"/>
        <w:tabs>
          <w:tab w:leader="none" w:pos="2582" w:val="left"/>
          <w:tab w:leader="none" w:pos="6103" w:val="left"/>
          <w:tab w:leader="none" w:pos="7750" w:val="left"/>
        </w:tabs>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поступающих в интересах МВД, ГКСЭ, осуществляется в Академии МВД в соответствии</w:t>
        <w:tab/>
        <w:t>с Инструкцией о</w:t>
        <w:tab/>
        <w:t>порядке</w:t>
        <w:tab/>
        <w:t>медицинского</w:t>
      </w:r>
    </w:p>
    <w:p>
      <w:pPr>
        <w:pStyle w:val="Style1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освидетельствования.</w:t>
      </w:r>
    </w:p>
    <w:p>
      <w:pPr>
        <w:pStyle w:val="Style12"/>
        <w:tabs>
          <w:tab w:leader="none" w:pos="4818"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Окончательное медицинское</w:t>
        <w:tab/>
        <w:t>освидетельствование абитуриентов,</w:t>
      </w:r>
    </w:p>
    <w:p>
      <w:pPr>
        <w:pStyle w:val="Style12"/>
        <w:tabs>
          <w:tab w:leader="none" w:pos="4771" w:val="left"/>
        </w:tabs>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поступающих в интересах КГК,</w:t>
        <w:tab/>
        <w:t>осуществляется в Академии МВД</w:t>
      </w:r>
    </w:p>
    <w:p>
      <w:pPr>
        <w:pStyle w:val="Style12"/>
        <w:tabs>
          <w:tab w:leader="none" w:pos="6103" w:val="left"/>
          <w:tab w:leader="none" w:pos="7750" w:val="left"/>
        </w:tabs>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в соответствии с Инструкцией о порядке проведения медицинского освидетельствования в органах финансовых расследований Комитета государственного контроля Республики</w:t>
        <w:tab/>
        <w:t>Беларусь,</w:t>
        <w:tab/>
        <w:t>утвержденной</w:t>
      </w:r>
    </w:p>
    <w:p>
      <w:pPr>
        <w:pStyle w:val="Style1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постановлением КГК и МВД от 21 июня 2013 г. № 4/268.</w:t>
      </w:r>
    </w:p>
    <w:p>
      <w:pPr>
        <w:pStyle w:val="Style12"/>
        <w:tabs>
          <w:tab w:leader="none" w:pos="4818"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Окончательное медицинское</w:t>
        <w:tab/>
        <w:t>освидетельствование абитуриентов,</w:t>
      </w:r>
    </w:p>
    <w:p>
      <w:pPr>
        <w:pStyle w:val="Style1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поступающих в интересах СК, осуществляется в соответствии с Инструкцией о порядке проведения медицинского освидетельствования сотрудников Следственного комитета и граждан, принимаемых на службу в Следственный комитет, утвержденной постановлением СК и МВД от 30.12.2020 №302/264.</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Окончательное медицинское освидетельствование абитуриентов, поступающих в Академию МВД в интересах МО и ГПК, осуществляется в порядке, установленном государственным органом, в интересах которого поступает абитуриент.</w:t>
      </w:r>
    </w:p>
    <w:p>
      <w:pPr>
        <w:pStyle w:val="Style12"/>
        <w:tabs>
          <w:tab w:leader="none" w:pos="614" w:val="left"/>
          <w:tab w:leader="none" w:pos="477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 указанный в частях первой-третьей настоящего пункта, не</w:t>
        <w:tab/>
        <w:t>прошедший окончательное</w:t>
        <w:tab/>
        <w:t>медицинское освидетельствование,</w:t>
      </w:r>
    </w:p>
    <w:p>
      <w:pPr>
        <w:pStyle w:val="Style1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зачислению в Академию МВД не подлежит.</w:t>
      </w:r>
    </w:p>
    <w:p>
      <w:pPr>
        <w:pStyle w:val="Style12"/>
        <w:numPr>
          <w:ilvl w:val="0"/>
          <w:numId w:val="1"/>
        </w:numPr>
        <w:tabs>
          <w:tab w:leader="none" w:pos="1240" w:val="left"/>
        </w:tabs>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Абитуриенты, указанные в пункте 23 Правил, подлежат зачислению без вступительных испытаний после прохождения окончательного медицинского освидетельствования.</w:t>
      </w:r>
    </w:p>
    <w:p>
      <w:pPr>
        <w:pStyle w:val="Style12"/>
        <w:widowControl w:val="0"/>
        <w:keepNext w:val="0"/>
        <w:keepLines w:val="0"/>
        <w:shd w:val="clear" w:color="auto" w:fill="auto"/>
        <w:bidi w:val="0"/>
        <w:jc w:val="both"/>
        <w:spacing w:before="0" w:after="0" w:line="365" w:lineRule="exact"/>
        <w:ind w:left="0" w:right="0" w:firstLine="760"/>
      </w:pPr>
      <w:r>
        <w:rPr>
          <w:lang w:val="ru-RU" w:eastAsia="ru-RU" w:bidi="ru-RU"/>
          <w:w w:val="100"/>
          <w:spacing w:val="0"/>
          <w:color w:val="000000"/>
          <w:position w:val="0"/>
        </w:rPr>
        <w:t>Количество лиц, зачисляемых без вступительных испытаний, определяется отдельно для каждой из категорий абитуриентов, указанных в пункте 23 Правил, в порядке перечисления категорий абитуриентов в пункте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рассчитывается отдельно по группам квот, выделяемых МВД в интересах каждого государственного органа, и по квотам приема лиц женского пола из числа гражданской молодежи.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количество заявлений, поданных в межвузовскую приемную комиссию абитуриентами, указанными в части второй пункта 23 Правил, превышает контрольные цифры приема или квоты приема в УВО МВД по специальности и факультету, лица, имеющие преимущественное право на зачисление, определяются в соответствии с частью второй пункта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в соответствии с пунктом 23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не прошедшие по квоте из числа абитуриентов, подлежащих зачислению без вступительных испытаний, при условии предъявления ими в приемную комиссию оригиналов сертификатов ЦЭ и ЦТ, проведенного в Республике Беларусь в 2024 и (или) 2023 году, имеют право на зачисление вне конкурса в соответствии с пунктом 32 Порядка.</w:t>
      </w:r>
    </w:p>
    <w:p>
      <w:pPr>
        <w:pStyle w:val="Style12"/>
        <w:numPr>
          <w:ilvl w:val="0"/>
          <w:numId w:val="1"/>
        </w:numPr>
        <w:tabs>
          <w:tab w:leader="none" w:pos="140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На места, оставшиеся после зачисления абитуриентов на основании пункта 23 Правил, вне конкурса при наличии в документе об образовании отметок не ниже 6 (шести) баллов по предметам вступительных испытаний зачисляются абитуриенты, указанные в пункте 26 Правил, после прохождения окончательного медицинского освидетельствования в количестве, установленном пунктом 26 Правил для соответствующей категории абитуриентов.</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определяется отдельно для каждой из категорий абитуриентов, указанных в пункте 26 Правил, в порядке перечисления категорий абитуриентов в пункте 26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рассчитывается отдельно по группам квот, выделяемых МВД в интересах каждого государственного органа, и по квотам приема лиц женского пола из числа гражданской молодежи.</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Количество лиц, зачисляемых вне конкурса в соответствии с пунктом 26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количество заявлений, поданных абитуриентами, указанными в части первой настоящего пункта, превышает количество мест для лиц, зачисляемых вне конкурса, определенных в соответствии с частью второй настоящего пункта, по конкурсу подлежат зачислению абитуриенты, имеющие более высокую общую сумму баллов, подсчитанную по результатам сдачи ЦЭ или ЦТ и среднего балла документа об образовании (далее-общая сумма баллов), а при равной общей сумме баллов - имеющие преимущественное право на зачисление, установленное в соответствии с пунктом 27 Правил, после которых преимущественное право на зачисление в порядке перечисления имеют абитуриенты из числа: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суммарное количество мест для лиц из числа абитуриентов всех категорий, указанных в пункте 26 Правил, подлежащих зачислению вне конкурса по данным специальности и факультету, определенных в соответствии с частями второй, третьей и четвертой настоящего пункта в пределах процентной численности от контрольных цифр приема для каждой из категорий, превышает количество мест, оставшихся после зачисления абитуриентов на основании пункта 23 Правил, вне конкурса подлежат зачислению абитуриенты в порядке перечисления их категорий в пункте 26 Правил в пределах контрольных цифр приема.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не прошедшие по квоте из числа абитуриентов, подлежащих зачислению вне конкурса, участвуют в конкурсе на указанные ими в заявлениях УВО, факультеты и специальности на общих основаниях.</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Для зачисления абитуриентов, получивших профессионально- 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w:t>
      </w:r>
    </w:p>
    <w:p>
      <w:pPr>
        <w:pStyle w:val="Style12"/>
        <w:numPr>
          <w:ilvl w:val="0"/>
          <w:numId w:val="1"/>
        </w:numPr>
        <w:tabs>
          <w:tab w:leader="none" w:pos="1191" w:val="left"/>
        </w:tabs>
        <w:widowControl w:val="0"/>
        <w:keepNext w:val="0"/>
        <w:keepLines w:val="0"/>
        <w:shd w:val="clear" w:color="auto" w:fill="auto"/>
        <w:bidi w:val="0"/>
        <w:jc w:val="both"/>
        <w:spacing w:before="0" w:after="0" w:line="331" w:lineRule="exact"/>
        <w:ind w:left="0" w:right="0" w:firstLine="760"/>
      </w:pPr>
      <w:r>
        <w:rPr>
          <w:lang w:val="ru-RU" w:eastAsia="ru-RU" w:bidi="ru-RU"/>
          <w:w w:val="100"/>
          <w:spacing w:val="0"/>
          <w:color w:val="000000"/>
          <w:position w:val="0"/>
        </w:rPr>
        <w:t xml:space="preserve">На места, оставшиеся после зачисления абитуриентов на основании пунктов 23 </w:t>
      </w:r>
      <w:r>
        <w:rPr>
          <w:rStyle w:val="CharStyle36"/>
        </w:rPr>
        <w:t xml:space="preserve">и </w:t>
      </w:r>
      <w:r>
        <w:rPr>
          <w:lang w:val="ru-RU" w:eastAsia="ru-RU" w:bidi="ru-RU"/>
          <w:w w:val="100"/>
          <w:spacing w:val="0"/>
          <w:color w:val="000000"/>
          <w:position w:val="0"/>
        </w:rPr>
        <w:t xml:space="preserve">26 Правил, подлежат зачислению абитуриенты по конкурсу на основе общей суммы баллов после прохождения </w:t>
      </w:r>
      <w:r>
        <w:rPr>
          <w:rStyle w:val="CharStyle36"/>
        </w:rPr>
        <w:t>окончательного медицинского освидетельствования.</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Абитуриент участвует в конкурсе в УВО МВД, на факультеты и специальности, указанные им в заявлении в порядке их перечисления.</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Абитуриенты ранжируются на основе общей суммы баллов по первой указанной в заявлении специальности, и определяется проходной балл в каждое УВО, на каждый факультет и специальность.</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Прошедший по конкурсу абитуриент в конкурсе в другое УВО МВД на оставшиеся факультеты и специальности, указанные им в заявлении, не участвует.</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 не проходящий по конкурсу в первые указанные им в заявлении УВО, факультет и специальность, участвует в конкурсе на следующие УВО, факультеты и специальности, если его общая сумма баллов выше предварительного проходного балла по этому УВО, факультету и специальности. При этом предварительный проходной балл по этому УВО, факультету и специальности может увеличиваться. Абитуриент, предварительно прошедший по конкурсу и имеющий общую сумму баллов ниже проходного балла по этому УВО, факультету и специальности после его увеличения, участвует в конкурсе во второе УВО, вторые и последующие факультеты и специальности, указанные им в заявлении.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Проведение конкурса заканчивается, когда общая сумма баллов каждого из абитуриентов, не прошедших по конкурсу, ниже проходных баллов по всем УВО, факультетам и специальностям, указанным в заявлении.</w:t>
      </w:r>
    </w:p>
    <w:p>
      <w:pPr>
        <w:pStyle w:val="Style12"/>
        <w:numPr>
          <w:ilvl w:val="0"/>
          <w:numId w:val="1"/>
        </w:numPr>
        <w:tabs>
          <w:tab w:leader="none" w:pos="118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При равенстве общей суммы баллов преимущественное право на зачисление имеют абитуриенты, указанные в пункте 27 Правил, после которых преимущественное право на зачисление в порядке перечисления имеют абитуриенты из числа: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сотрудников ОВД;</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когда абитуриенты набрали одинаковую сумму баллов, но в документе об образовании одного отметка по учебному предмету вступительного испытания выставлена, а у другого отсутствует, преимущественным правом на зачисление пользуется абитуриент, представивший документ об образовании, содержащий отметку в баллах по учебному предмету, соответствующему предмету профильного испытания.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Средние баллы документов об образовании определяются в порядке, установленном Правилами, с точностью, необходимой для их дифференциации.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отсутствия установленных законодательством критериев для определения преимущественного права на зачисление межвузовская приемная комиссия в рамках своей компетенции принимает решение простым большинством голосов (при наличии не менее двух третей ее состава).</w:t>
      </w:r>
    </w:p>
    <w:p>
      <w:pPr>
        <w:pStyle w:val="Style12"/>
        <w:numPr>
          <w:ilvl w:val="0"/>
          <w:numId w:val="1"/>
        </w:numPr>
        <w:tabs>
          <w:tab w:leader="none" w:pos="1186" w:val="left"/>
        </w:tabs>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Абитуриент, прошедший по конкурсу в УВО МВД, зачисляется в соответствующее УВО МВД приказом его начальника после заключения контракта, предусматривающего обязанность прохождения им службы в течение срока получения высшего образования в УВО МВД и 5 лет службы после получения образования, а также возмещение в республиканский бюджет средств, затраченных на его подготовку.</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С лицами, не достигшими 18-летнего возраста, контракт заключается с письменного согласия одного из законных представителей.</w:t>
      </w:r>
    </w:p>
    <w:p>
      <w:pPr>
        <w:pStyle w:val="Style12"/>
        <w:numPr>
          <w:ilvl w:val="0"/>
          <w:numId w:val="1"/>
        </w:numPr>
        <w:tabs>
          <w:tab w:leader="none" w:pos="1186" w:val="left"/>
        </w:tabs>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Личные дела абитуриентов, прошедших профессиональный отбор в интересах КГК и зачисленных в интересах МВД или ГКСЭ, не позднее одного рабочего дня после зачисления направляются УВО МВД в подразделения ГУВД, УВД по месту жительства зачисленного абитуриента или ДИН МВД.</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Личные дела абитуриентов, прошедших профессиональный отбор в интересах КГК и зачисленных в их интересах, возвращаются в подразделение КГК, из которого они поступили.</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Подразделения ГУВД, УВД, ДИН МВД, в которые направлены личные дела абитуриентов, указанных в части первой настоящего пункта, осуществляют окончательное оформление полученных личных дел в соответствии с локальными правовыми актами МВД и в срок до 1 сентября 2024 года направляют их в УВО МВД, в которое зачислен абитуриент.</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Дела абитуриентов, не зачисленных в УВО МВД, до 1 октября 2024 года возвращаются Академией МВД в ГУВД, УВД, ДО МВД, ДИН МВД, в государственный орган или его подразделение, из которых они поступили.</w:t>
      </w:r>
    </w:p>
    <w:p>
      <w:pPr>
        <w:pStyle w:val="Style12"/>
        <w:numPr>
          <w:ilvl w:val="0"/>
          <w:numId w:val="1"/>
        </w:numPr>
        <w:tabs>
          <w:tab w:leader="none" w:pos="1186" w:val="left"/>
        </w:tabs>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На места, оставшиеся вакантными после зачисления абитуриентов, может осуществляться дополнительный набор.</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В дополнительном наборе имеют право принимать участие абитуриенты, прошедшие профессиональный отбор, дела которых поступили в Академию МВД, получившие по вступительным испытаниям, необходимым для поступления на данную специальность, отметки, приравниваемые к положительным результатам ЦЭ и ЦТ при дополнительном наборе.</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Перечень документов, представляемых абитуриентами в межвузовскую приемную комиссию, участвующими в дополнительном наборе, установлен в пункте 20 Порядка.</w:t>
      </w:r>
    </w:p>
    <w:p>
      <w:pPr>
        <w:pStyle w:val="Style12"/>
        <w:widowControl w:val="0"/>
        <w:keepNext w:val="0"/>
        <w:keepLines w:val="0"/>
        <w:shd w:val="clear" w:color="auto" w:fill="auto"/>
        <w:bidi w:val="0"/>
        <w:jc w:val="both"/>
        <w:spacing w:before="0" w:after="0" w:line="307" w:lineRule="exact"/>
        <w:ind w:left="0" w:right="0" w:firstLine="760"/>
      </w:pPr>
      <w:r>
        <w:rPr>
          <w:lang w:val="ru-RU" w:eastAsia="ru-RU" w:bidi="ru-RU"/>
          <w:w w:val="100"/>
          <w:spacing w:val="0"/>
          <w:color w:val="000000"/>
          <w:position w:val="0"/>
        </w:rPr>
        <w:t>Проведение конкурса и зачисление абитуриентов при дополнительном наборе осуществляется в соответствии с пунктами 27-34 Порядка.</w:t>
      </w:r>
    </w:p>
    <w:p>
      <w:pPr>
        <w:pStyle w:val="Style12"/>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ГЛАВА 3</w:t>
      </w:r>
    </w:p>
    <w:p>
      <w:pPr>
        <w:pStyle w:val="Style12"/>
        <w:widowControl w:val="0"/>
        <w:keepNext w:val="0"/>
        <w:keepLines w:val="0"/>
        <w:shd w:val="clear" w:color="auto" w:fill="auto"/>
        <w:bidi w:val="0"/>
        <w:jc w:val="left"/>
        <w:spacing w:before="0" w:after="304" w:line="346" w:lineRule="exact"/>
        <w:ind w:left="2420" w:right="0"/>
      </w:pPr>
      <w:r>
        <w:rPr>
          <w:lang w:val="ru-RU" w:eastAsia="ru-RU" w:bidi="ru-RU"/>
          <w:w w:val="100"/>
          <w:spacing w:val="0"/>
          <w:color w:val="000000"/>
          <w:position w:val="0"/>
        </w:rPr>
        <w:t>ЗАОЧНАЯ ФОРМА ПОЛУЧЕНИЯ ОБЩЕГО ВЫСШЕГО ОБРАЗОВАНИЯ ЗА СЧЕТ СРЕДСТВ РЕСПУБЛИКАНСКОГО БЮДЖЕТА</w:t>
      </w:r>
    </w:p>
    <w:p>
      <w:pPr>
        <w:pStyle w:val="Style12"/>
        <w:numPr>
          <w:ilvl w:val="0"/>
          <w:numId w:val="1"/>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Для получения общего высшего образования в заочной форме за счет средств республиканского бюджета по специальности «Правоведение» принимаются сотрудники ОВД и военнослужащие внутренних войск (за исключением лиц, проходящих срочную военную службу) в возрасте не старше 40 лет в году поступления, сотрудники (работники) иных государственных органов, имеющие высшее образование по иной специальности, для которых получение второй специальности вызвано служебной необходимостью, подтвержденной документально.</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Для получения общего высшего образования в заочной форме за счет средств республиканского бюджета по специальности «Государственное управление и право» принимаются сотрудники ОВД в возрасте не старше 40 лет, включенные в резерв руководящих кадров на должности учетно</w:t>
        <w:softHyphen/>
        <w:t>контрольной номенклатуры МВД, номенклатур начальников ГУВД, УВД, департаментов МВД, учреждений образования МВД, сотрудники (работники) иных государственных органов, имеющие высшее образование по иной специальности, для которых получение второй специальности вызвано служебной необходимостью, подтвержденной документально.</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Сотрудники ОВД в возрасте старше 40 лет могут быть приняты в Академию МВД с согласия Министра внутренних дел.</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Для получения общего высшего образования в заочной форме за счет средств республиканского бюджета по специальностям «Правоведение» и «Государственное управление и право» не принимаются сотрудники ОВД и военнослужащие внутренних войск, сотрудники (работники) иных государственных органов имеющие высшее образование с присвоенной квалификацией «Юрист», «Юрист. Эксперт-криминалист», «Политолог- юрист», «Юрист - международник со знанием иностранного языка», «Юрист со знанием экономики», «Специалист по управлению - юрист», «Судебный эксперт-криминалист. Юрист».</w:t>
      </w:r>
    </w:p>
    <w:p>
      <w:pPr>
        <w:pStyle w:val="Style34"/>
        <w:widowControl w:val="0"/>
        <w:keepNext w:val="0"/>
        <w:keepLines w:val="0"/>
        <w:shd w:val="clear" w:color="auto" w:fill="auto"/>
        <w:bidi w:val="0"/>
        <w:spacing w:before="0" w:after="0" w:line="336" w:lineRule="exact"/>
        <w:ind w:left="0" w:right="0"/>
      </w:pPr>
      <w:r>
        <w:rPr>
          <w:lang w:val="ru-RU" w:eastAsia="ru-RU" w:bidi="ru-RU"/>
          <w:w w:val="100"/>
          <w:spacing w:val="0"/>
          <w:color w:val="000000"/>
          <w:position w:val="0"/>
        </w:rPr>
        <w:t>Порядок подачи документов</w:t>
      </w:r>
    </w:p>
    <w:p>
      <w:pPr>
        <w:pStyle w:val="Style12"/>
        <w:numPr>
          <w:ilvl w:val="0"/>
          <w:numId w:val="1"/>
        </w:numPr>
        <w:tabs>
          <w:tab w:leader="none" w:pos="119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Абитуриент из числа сотрудников ОВД, военнослужащих внутренних войск, изъявивший желание поступить в Академию МВД, соответствующий требованиям, указанным в пункте 38 Порядка, до 15 апреля 2024 года подает рапорт на имя начальника подразделения центрального аппарата и центрального подчинения МВД, начальника департамента МВД, областного управления департамента МВД, ГУВД, УВД, учреждения образования МВД, главного управления командующего внутренними войсками МВД (далее — ГУКВВ), в котором он проходит службу.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 из числа сотрудников (работников) иного государственного органа, изъявивший желание поступить в Академию МВД, подает рапорт на имя начальника подразделения государственного органа, в компетенцию которого входит решение вопроса о направлении для получения второго и последующего высшего образования в заочной форме за счет средств республиканского бюджета.</w:t>
      </w:r>
    </w:p>
    <w:p>
      <w:pPr>
        <w:pStyle w:val="Style12"/>
        <w:numPr>
          <w:ilvl w:val="0"/>
          <w:numId w:val="1"/>
        </w:numPr>
        <w:tabs>
          <w:tab w:leader="none" w:pos="1182"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Рапорт, указанный в пункте 39 Порядка, пишется абитуриентом собственноручно и должен содержать следующие сведения: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фамилия, имя собственное, отчество, специальное (воинское) звание (при наличии), занимаемая должность, дата и место рождения, адрес места жительства, номер мобильного телефона;</w:t>
      </w:r>
    </w:p>
    <w:p>
      <w:pPr>
        <w:pStyle w:val="Style12"/>
        <w:widowControl w:val="0"/>
        <w:keepNext w:val="0"/>
        <w:keepLines w:val="0"/>
        <w:shd w:val="clear" w:color="auto" w:fill="auto"/>
        <w:bidi w:val="0"/>
        <w:jc w:val="left"/>
        <w:spacing w:before="0" w:after="0" w:line="341" w:lineRule="exact"/>
        <w:ind w:left="0" w:right="0" w:firstLine="760"/>
      </w:pPr>
      <w:r>
        <w:rPr>
          <w:lang w:val="ru-RU" w:eastAsia="ru-RU" w:bidi="ru-RU"/>
          <w:w w:val="100"/>
          <w:spacing w:val="0"/>
          <w:color w:val="000000"/>
          <w:position w:val="0"/>
        </w:rPr>
        <w:t>образование, год окончания и наименование учреждения образования; на какую форму получения образования, факультет, специальность будет поступать абитуриент в Академию МВД;</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право на льготы при приеме для получения образования (при наличии);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иностранный язык (английский или немецкий), который абитуриент будет изучать в случае зачисления;</w:t>
      </w:r>
    </w:p>
    <w:p>
      <w:pPr>
        <w:pStyle w:val="Style12"/>
        <w:widowControl w:val="0"/>
        <w:keepNext w:val="0"/>
        <w:keepLines w:val="0"/>
        <w:shd w:val="clear" w:color="auto" w:fill="auto"/>
        <w:bidi w:val="0"/>
        <w:jc w:val="left"/>
        <w:spacing w:before="0" w:after="0" w:line="341" w:lineRule="exact"/>
        <w:ind w:left="0" w:right="0" w:firstLine="760"/>
      </w:pPr>
      <w:r>
        <w:rPr>
          <w:lang w:val="ru-RU" w:eastAsia="ru-RU" w:bidi="ru-RU"/>
          <w:w w:val="100"/>
          <w:spacing w:val="0"/>
          <w:color w:val="000000"/>
          <w:position w:val="0"/>
        </w:rPr>
        <w:t>служебную необходимость получения образования; сведения о включении сотрудника ОВД в резерв руководящих кадров с указанием даты включения и предполагаемой к назначению должности (для абитуриента из числа сотрудников ОВД при поступлении на специальность «Государственное управление и право»).</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 рапорту прилагаются: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копия диплома о высшем образовании и приложения к нему;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(при получении высшего образования в иностранном государстве);</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копии аттестата об общем среднем образовании, диплома о профессионально-техническом образовании и приложения к нему,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 xml:space="preserve">две фотографии размером </w:t>
      </w:r>
      <w:r>
        <w:rPr>
          <w:lang w:val="en-US" w:eastAsia="en-US" w:bidi="en-US"/>
          <w:w w:val="100"/>
          <w:spacing w:val="0"/>
          <w:color w:val="000000"/>
          <w:position w:val="0"/>
        </w:rPr>
        <w:t xml:space="preserve">3x4 </w:t>
      </w:r>
      <w:r>
        <w:rPr>
          <w:lang w:val="ru-RU" w:eastAsia="ru-RU" w:bidi="ru-RU"/>
          <w:w w:val="100"/>
          <w:spacing w:val="0"/>
          <w:color w:val="000000"/>
          <w:position w:val="0"/>
        </w:rPr>
        <w:t>см (без головного убора, в повседневной форме одежды, без уголка, с указанием на обороте фамилии, имени собственного, отчества);</w:t>
      </w:r>
    </w:p>
    <w:p>
      <w:pPr>
        <w:pStyle w:val="Style12"/>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копия документа о смене фамилии, имени собственного или отчества (при наличии такого факта).</w:t>
      </w:r>
    </w:p>
    <w:p>
      <w:pPr>
        <w:pStyle w:val="Style12"/>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Копии прилагаемых к рапорту документов должны быть заверены подписью сотрудника, оформляющего учебное дело, и печатью подразделения.</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Начальник соответствующего подразделения, указанного в части первой пункта 39 Порядка, при рассмотрении рапорта принимает решение о служебной необходимости получения второго и последующего общего высшего образования за счет средств республиканского бюджета и о целесообразности выдачи рекомендации для поступления.</w:t>
      </w:r>
    </w:p>
    <w:p>
      <w:pPr>
        <w:pStyle w:val="Style12"/>
        <w:numPr>
          <w:ilvl w:val="0"/>
          <w:numId w:val="1"/>
        </w:numPr>
        <w:tabs>
          <w:tab w:leader="none" w:pos="1191"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Оформление учебных дел абитуриентов-сотрудников ОВД осуществляют подразделения центрального аппарата и центрального подчинения МВД, департаментов МВД, ГУВД, УВД, учреждений образования МВД, управления, отделы внутренних дел городских, районных исполнительных комитетов (местных администраций), отделы внутренних дел на транспорте.</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Оформление учебных дел абитуриентов-военнослужащих внутренних войск осуществляют подразделения ГУКВВ.</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В учебное дело абитуриента, помимо указанных в пункте 40 Порядка документов, включаются:</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листок по учету кадров;</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рекомендация ОВД (для абитуриентов из числа сотрудников ОВД, состоящих в должностях рядового и младшего начальствующего состава) по форме согласно приложению 3 к Порядку (при наличии);</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иные документы, подтверждающие право абитуриента на льготы при зачислении для получения высшего образования (при наличии).</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Оформленное учебное дело представляется соответствующему начальнику, указанному в части первой пункта 40 Порядка, для рассмотрения вопроса о направлении абитуриента в Академию МВД для получения общего высшего образования в заочной форме за счет средств республиканского бюджета.</w:t>
      </w:r>
    </w:p>
    <w:p>
      <w:pPr>
        <w:pStyle w:val="Style12"/>
        <w:numPr>
          <w:ilvl w:val="0"/>
          <w:numId w:val="1"/>
        </w:numPr>
        <w:tabs>
          <w:tab w:leader="none" w:pos="1191"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Оформление учебных дел абитуриентов-сотрудников (работников) иного государственного органа осуществляют подразделения государственного органа, в которое обратился абитуриент, в соответствии с локальными правовыми актами соответствующего государственного органа и Порядком.</w:t>
      </w:r>
    </w:p>
    <w:p>
      <w:pPr>
        <w:pStyle w:val="Style12"/>
        <w:numPr>
          <w:ilvl w:val="0"/>
          <w:numId w:val="1"/>
        </w:numPr>
        <w:tabs>
          <w:tab w:leader="none" w:pos="1191"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Учебные дела абитуриентов, оформленные в установленном порядке, направляются в Академию МВД до 1 июня 2024 года.</w:t>
      </w:r>
    </w:p>
    <w:p>
      <w:pPr>
        <w:pStyle w:val="Style12"/>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В случае неправильного или неполного оформления учебное дело возвращается в подразделение или орган МВД либо государственный орган, из которого оно поступило. После устранения недостатков учебное дело может быть повторно направлено в Академию МВД не позднее 1 июля 2024 года.</w:t>
      </w:r>
    </w:p>
    <w:p>
      <w:pPr>
        <w:pStyle w:val="Style12"/>
        <w:widowControl w:val="0"/>
        <w:keepNext w:val="0"/>
        <w:keepLines w:val="0"/>
        <w:shd w:val="clear" w:color="auto" w:fill="auto"/>
        <w:bidi w:val="0"/>
        <w:jc w:val="both"/>
        <w:spacing w:before="0" w:after="1" w:line="280" w:lineRule="exact"/>
        <w:ind w:left="0" w:right="0" w:firstLine="760"/>
      </w:pPr>
      <w:r>
        <w:rPr>
          <w:lang w:val="ru-RU" w:eastAsia="ru-RU" w:bidi="ru-RU"/>
          <w:w w:val="100"/>
          <w:spacing w:val="0"/>
          <w:color w:val="000000"/>
          <w:position w:val="0"/>
        </w:rPr>
        <w:t>В Академию МВД не принимаются абитуриенты:</w:t>
      </w:r>
    </w:p>
    <w:p>
      <w:pPr>
        <w:pStyle w:val="Style12"/>
        <w:widowControl w:val="0"/>
        <w:keepNext w:val="0"/>
        <w:keepLines w:val="0"/>
        <w:shd w:val="clear" w:color="auto" w:fill="auto"/>
        <w:bidi w:val="0"/>
        <w:jc w:val="both"/>
        <w:spacing w:before="0" w:after="0" w:line="280" w:lineRule="exact"/>
        <w:ind w:left="0" w:right="0" w:firstLine="760"/>
      </w:pPr>
      <w:r>
        <w:rPr>
          <w:lang w:val="ru-RU" w:eastAsia="ru-RU" w:bidi="ru-RU"/>
          <w:w w:val="100"/>
          <w:spacing w:val="0"/>
          <w:color w:val="000000"/>
          <w:position w:val="0"/>
        </w:rPr>
        <w:t>учебные дела которых в Академию МВД не поступили;</w:t>
      </w:r>
    </w:p>
    <w:p>
      <w:pPr>
        <w:pStyle w:val="Style12"/>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учебные дела которых поступили в Академию МВД после 1 июля 2024 года и оформлены неправильно или неполно.</w:t>
      </w:r>
    </w:p>
    <w:p>
      <w:pPr>
        <w:pStyle w:val="Style12"/>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Решение о рассмотрении учебных дел, направленных позже сроков, установленных настоящим пунктом, принимается приемной комиссией Академии МВД.</w:t>
      </w:r>
    </w:p>
    <w:p>
      <w:pPr>
        <w:pStyle w:val="Style12"/>
        <w:numPr>
          <w:ilvl w:val="0"/>
          <w:numId w:val="1"/>
        </w:numPr>
        <w:tabs>
          <w:tab w:leader="none" w:pos="119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Извещения о сроке прибытия абитуриентов для подачи документов направляются приемной комиссией в подразделения центрального аппарата и центрального подчинения МВД, департаменты МВД, ГУВД, УВД, государственные органы, направившие абитуриентов, не позднее 5 дней до начала приема документов.</w:t>
      </w:r>
    </w:p>
    <w:p>
      <w:pPr>
        <w:pStyle w:val="Style12"/>
        <w:numPr>
          <w:ilvl w:val="0"/>
          <w:numId w:val="1"/>
        </w:numPr>
        <w:tabs>
          <w:tab w:leader="none" w:pos="118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При подаче документов в приемную комиссию Академии МВД абитуриент предъявляет лично документ, удостоверяющий личность, а также представляет следующие документы:</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заявление на имя начальника Академии МВД по форме согласно приложению 4 к Порядку;</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оригинал диплома о высшем образовании и приложения к нему;</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абзацем четвертым и пятым настоящей части;</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оригиналы сертификатов ЦТ, проведенных в Республике Беларусь в 2024 и (или) 2023 годах (за исключением абитуриентов из числа лиц, имеющих право на зачисление без вступительных испытаний).</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Документ, удостоверяющий личность, предъявляется абитуриентом лично.</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pPr>
        <w:pStyle w:val="Style34"/>
        <w:widowControl w:val="0"/>
        <w:keepNext w:val="0"/>
        <w:keepLines w:val="0"/>
        <w:shd w:val="clear" w:color="auto" w:fill="auto"/>
        <w:bidi w:val="0"/>
        <w:spacing w:before="0" w:after="0"/>
        <w:ind w:left="0" w:right="0"/>
      </w:pPr>
      <w:r>
        <w:rPr>
          <w:lang w:val="ru-RU" w:eastAsia="ru-RU" w:bidi="ru-RU"/>
          <w:w w:val="100"/>
          <w:spacing w:val="0"/>
          <w:color w:val="000000"/>
          <w:position w:val="0"/>
        </w:rPr>
        <w:t>Порядок проведения конкурса и зачисления</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подавшие документы в приемную комиссию Академии МВД для получения второго и последующего общего высшего образования в заочной форме за счет средств республиканского бюджета, участвуют в конкурсе по специальности, указанной ими в заявлении.</w:t>
      </w:r>
    </w:p>
    <w:p>
      <w:pPr>
        <w:pStyle w:val="Style12"/>
        <w:numPr>
          <w:ilvl w:val="0"/>
          <w:numId w:val="1"/>
        </w:numPr>
        <w:tabs>
          <w:tab w:leader="none" w:pos="1368"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указанные в пункте 23 Правил, подлежат зачислению без вступительных испытаний.</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определяется отдельно для каждой из категорий абитуриентов, указанных в пункте 23 Правил, в порядке перечисления категорий абитуриентов в пункте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рассчитывается отдельно по группам квот, выделяемых МВД в интересах каждого государственного органа.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количество заявлений, поданных в приемную комиссию Академии МВД абитуриентами, указанными в пункте 23 Правил, превышает контрольные цифры приема или квоты приема в Академию МВД по специальности, лица, имеющие преимущественное право на зачисление, определяются в соответствии с частью второй пункта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не прошедшие по квоте из числа абитуриентов, подлежащих зачислению без вступительных испытаний, при условии предъявления ими в приемную комиссию оригиналов сертификатов ЦТ, проведенных в Республике Беларусь в 2024 и (или) 2023 году, имеют право на зачисление вне конкурса в соответствии с пунктом 61 Порядка.</w:t>
      </w:r>
    </w:p>
    <w:p>
      <w:pPr>
        <w:pStyle w:val="Style12"/>
        <w:numPr>
          <w:ilvl w:val="0"/>
          <w:numId w:val="1"/>
        </w:numPr>
        <w:tabs>
          <w:tab w:leader="none" w:pos="1368"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На места, оставшиеся после зачисления абитуриентов на основании пункта 23 Правил, вне конкурса при наличии в документе об образовании отметок не ниже 6 (шести) баллов по предметам вступительных испытаний зачисляются в количестве, установленном пунктом 26 Правил для соответствующей категории абитуриентов.</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в соответствии с пунктом 26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 Количество лиц, зачисляемых вне конкурса, определяется отдельно для каждой из категорий абитуриентов, указанных в пункте 26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определяется отдельно для каждой из категорий абитуриентов, указанных в пункте 26 Правил, в порядке перечисления категорий абитуриентов в пункте 26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рассчитывается отдельно по группам квот, выделяемых МВД в интересах каждого государственного органа.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количество заявлений, поданных абитуриентами, указанными в части первой настоящего пункта, превышает количество мест для лиц, зачисляемых вне конкурса, определенных в соответствии с частью второй настоящего пункта, по конкурсу подлежат зачислению абитуриенты, имеющие более высокую общую сумму баллов, а при равной общей сумме баллов, имеющие преимущественное право на зачисление, установленное в соответствии с пунктом 27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Конкурс, указанный в части третьей настоящего пункта, проводится в пределах количества мест, определенных для каждой из категорий абитуриентов, указанных в пункте 26 Правил, вне зависимости от их пола. Абитуриент участвует в конкурсе на специальность, указанную им в заявлении. Абитуриенты, которые не проходят по данному конкурсу, имеют право участвовать в конкурсе на общих основаниях.</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Для зачисления абитуриентов, получивших профессионально- 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когда абитуриенты набрали одинаковую сумму баллов, но в документе об образовании одного отметка по учебному предмету вступительного испытания выставлена, а у другого отсутствует, преимущественным правом на зачисление пользуется абитуриент, представивший документ об образовании, содержащий отметку в баллах по учебному предмету, соответствующему предмету профильного испытания.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Средние баллы документов об образовании определяются в порядке, установленном Правилами, с точностью, необходимой для их дифференциации.</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На места, оставшиеся после зачисления абитуриентов на основании пунктов 23 и 26 Правил, абитуриенты подлежат зачислению по конкурсу на основе общей суммы баллов.</w:t>
      </w:r>
    </w:p>
    <w:p>
      <w:pPr>
        <w:pStyle w:val="Style12"/>
        <w:numPr>
          <w:ilvl w:val="0"/>
          <w:numId w:val="1"/>
        </w:numPr>
        <w:tabs>
          <w:tab w:leader="none" w:pos="120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занимающие должности рядового или младшего начальствующего состава ОВД и прошедшие по конкурсу в интересах МВД для получения второго и последующего общего высшего образования в заочной форме за счет средств республиканского бюджета, зачисляются на основании приказа начальника Академии МВД после заключения контрактов о службе, предусматривающих обязанность прохождения ими службы в течение срока получения данного образования в Академии МВД и не менее 2 лет службы после получения образования на должности среднего и старшего начальствующего состава в соответствии с полученной специальностью, а также возмещение средств, затраченных МВД на его подготовку, в случаях, установленных в пункте 189 Положения о прохождении службы.</w:t>
      </w:r>
    </w:p>
    <w:p>
      <w:pPr>
        <w:pStyle w:val="Style12"/>
        <w:widowControl w:val="0"/>
        <w:keepNext w:val="0"/>
        <w:keepLines w:val="0"/>
        <w:shd w:val="clear" w:color="auto" w:fill="auto"/>
        <w:bidi w:val="0"/>
        <w:jc w:val="both"/>
        <w:spacing w:before="0" w:after="356" w:line="350" w:lineRule="exact"/>
        <w:ind w:left="0" w:right="0" w:firstLine="760"/>
      </w:pPr>
      <w:r>
        <w:rPr>
          <w:lang w:val="ru-RU" w:eastAsia="ru-RU" w:bidi="ru-RU"/>
          <w:w w:val="100"/>
          <w:spacing w:val="0"/>
          <w:color w:val="000000"/>
          <w:position w:val="0"/>
        </w:rPr>
        <w:t>Абитуриенты, не указанные в части первой настоящего пункта, прошедшие по конкурсу, зачисляются приказом начальника Академии МВД.</w:t>
      </w:r>
    </w:p>
    <w:p>
      <w:pPr>
        <w:pStyle w:val="Style12"/>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ГЛАВА 4</w:t>
      </w:r>
    </w:p>
    <w:p>
      <w:pPr>
        <w:pStyle w:val="Style12"/>
        <w:widowControl w:val="0"/>
        <w:keepNext w:val="0"/>
        <w:keepLines w:val="0"/>
        <w:shd w:val="clear" w:color="auto" w:fill="auto"/>
        <w:bidi w:val="0"/>
        <w:spacing w:before="0" w:after="296" w:line="346" w:lineRule="exact"/>
        <w:ind w:left="0" w:right="0" w:firstLine="0"/>
      </w:pPr>
      <w:r>
        <w:rPr>
          <w:lang w:val="ru-RU" w:eastAsia="ru-RU" w:bidi="ru-RU"/>
          <w:w w:val="100"/>
          <w:spacing w:val="0"/>
          <w:color w:val="000000"/>
          <w:position w:val="0"/>
        </w:rPr>
        <w:t>ДНЕВНАЯ ФОРМА ПОЛУЧЕНИЯ ОБЩЕГО ВЫСШЕГО</w:t>
        <w:br/>
        <w:t>ОБРАЗОВАНИЯ НА ПЛАТНОЙ ОСНОВЕ</w:t>
      </w:r>
    </w:p>
    <w:p>
      <w:pPr>
        <w:pStyle w:val="Style12"/>
        <w:numPr>
          <w:ilvl w:val="0"/>
          <w:numId w:val="1"/>
        </w:numPr>
        <w:tabs>
          <w:tab w:leader="none" w:pos="1191" w:val="left"/>
        </w:tabs>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Для получения общего высшего образования в дневной форме на платной основе принимаются граждане Республики Беларусь, прошедшие профессиональный отбор.</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Профессиональный отбор абитуриентов, поступающих для получения общего высшего образования в дневной форме на платной основе, осуществляется в дни приема документов об образовании от абитуриентов.</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 не прошедший по конкурсу на дневную форму получения высшего образования за счет бюджетных средств, имеет право подать документы в приемную комиссию Академии МВД для получения общего высшего образования в дневной или заочной форме на платной основе на факультет права в соответствии с главами 4 и 5 Порядка.</w:t>
      </w:r>
    </w:p>
    <w:p>
      <w:pPr>
        <w:pStyle w:val="Style12"/>
        <w:numPr>
          <w:ilvl w:val="0"/>
          <w:numId w:val="1"/>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Профессиональный отбор абитуриентов, поступающих для получения общего высшего образования в дневной форме на платной основе, осуществляется Академией МВД по следующим направлениям:</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предварительное изучение;</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проведение проверки о наличии в отношении абитуриента сведений в едином государственном банке данных о правонарушениях.</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установления факта привлечения абитуриента к уголовной ответственности, совершения деяний, содержащих признаки преступления, освобождения от уголовной ответственности по нереабилитирующим основаниям, признания его недееспособным или ограниченно дееспособным, или письменного отказа абитуриента от прохождения проверки, абитуриент считается не прошедшим профессиональный отбор.</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установления факта привлечения абитуриента к административной ответственности или факта возбуждения в отношении его уголовного дела абитуриент считается не прошедшим профессиональный отбор при условии принятия соответствующего решения приемной комиссией.</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По результатам профессионального отбора абитуриентов делается вывод о соответствии (несоответствии) каждого из них требованиям приема в Академию МВД.</w:t>
      </w:r>
    </w:p>
    <w:p>
      <w:pPr>
        <w:pStyle w:val="Style12"/>
        <w:widowControl w:val="0"/>
        <w:keepNext w:val="0"/>
        <w:keepLines w:val="0"/>
        <w:shd w:val="clear" w:color="auto" w:fill="auto"/>
        <w:bidi w:val="0"/>
        <w:jc w:val="both"/>
        <w:spacing w:before="0" w:after="0" w:line="350" w:lineRule="exact"/>
        <w:ind w:left="0" w:right="0" w:firstLine="740"/>
      </w:pPr>
      <w:r>
        <w:rPr>
          <w:lang w:val="ru-RU" w:eastAsia="ru-RU" w:bidi="ru-RU"/>
          <w:w w:val="100"/>
          <w:spacing w:val="0"/>
          <w:color w:val="000000"/>
          <w:position w:val="0"/>
        </w:rPr>
        <w:t>Профессиональный отбор не проходят:</w:t>
      </w:r>
    </w:p>
    <w:p>
      <w:pPr>
        <w:pStyle w:val="Style12"/>
        <w:widowControl w:val="0"/>
        <w:keepNext w:val="0"/>
        <w:keepLines w:val="0"/>
        <w:shd w:val="clear" w:color="auto" w:fill="auto"/>
        <w:bidi w:val="0"/>
        <w:jc w:val="both"/>
        <w:spacing w:before="0" w:after="0" w:line="350" w:lineRule="exact"/>
        <w:ind w:left="0" w:right="0" w:firstLine="740"/>
      </w:pPr>
      <w:r>
        <w:rPr>
          <w:lang w:val="ru-RU" w:eastAsia="ru-RU" w:bidi="ru-RU"/>
          <w:w w:val="100"/>
          <w:spacing w:val="0"/>
          <w:color w:val="000000"/>
          <w:position w:val="0"/>
        </w:rPr>
        <w:t>гражданский персонал ОВД и внутренних войск;</w:t>
      </w:r>
    </w:p>
    <w:p>
      <w:pPr>
        <w:pStyle w:val="Style12"/>
        <w:widowControl w:val="0"/>
        <w:keepNext w:val="0"/>
        <w:keepLines w:val="0"/>
        <w:shd w:val="clear" w:color="auto" w:fill="auto"/>
        <w:bidi w:val="0"/>
        <w:jc w:val="both"/>
        <w:spacing w:before="0" w:after="0" w:line="350" w:lineRule="exact"/>
        <w:ind w:left="0" w:right="0" w:firstLine="740"/>
      </w:pPr>
      <w:r>
        <w:rPr>
          <w:lang w:val="ru-RU" w:eastAsia="ru-RU" w:bidi="ru-RU"/>
          <w:w w:val="100"/>
          <w:spacing w:val="0"/>
          <w:color w:val="000000"/>
          <w:position w:val="0"/>
        </w:rPr>
        <w:t>работники иных государственных органов системы обеспечения национальной безопасности Республики Беларусь;</w:t>
      </w:r>
    </w:p>
    <w:p>
      <w:pPr>
        <w:pStyle w:val="Style12"/>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абитуриенты, прошедшие профессиональный отбор для получения общего высшего образования в дневной форме за счет средств республиканского бюджета, дела которых поступили в межвузовскую приемную комиссию.</w:t>
      </w:r>
    </w:p>
    <w:p>
      <w:pPr>
        <w:pStyle w:val="Style12"/>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Абитуриент, изъявивший желание поступать в Академию МВД для получения общего высшего образования в дневной форме на платной основе, для прохождения профессионального отбора лично предъявляет в приемную комиссию Академии МВД документ, удостоверяющий личность, и подает следующие документы:</w:t>
      </w:r>
    </w:p>
    <w:p>
      <w:pPr>
        <w:pStyle w:val="Style12"/>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заявление на имя начальника Академии МВД о допуске к проведению профессионального отбора с выражением согласия на проведение проверки о наличии сведений в едином государственном банке данных о правонарушениях;</w:t>
      </w:r>
    </w:p>
    <w:p>
      <w:pPr>
        <w:pStyle w:val="Style12"/>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листок по учету кадров (заполняется в приемной комиссии Академии МВД);</w:t>
      </w:r>
    </w:p>
    <w:p>
      <w:pPr>
        <w:pStyle w:val="Style12"/>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письменное согласие одного из законных представителей на обработку персональных данных (для абитуриентов в возрасте до 18 лет);</w:t>
      </w:r>
    </w:p>
    <w:p>
      <w:pPr>
        <w:pStyle w:val="Style12"/>
        <w:numPr>
          <w:ilvl w:val="0"/>
          <w:numId w:val="1"/>
        </w:numPr>
        <w:tabs>
          <w:tab w:leader="none" w:pos="1191" w:val="left"/>
        </w:tabs>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Информация о сроках подачи документов размещается на интернет-сайте Академии МВД.</w:t>
      </w:r>
    </w:p>
    <w:p>
      <w:pPr>
        <w:pStyle w:val="Style12"/>
        <w:numPr>
          <w:ilvl w:val="0"/>
          <w:numId w:val="1"/>
        </w:numPr>
        <w:tabs>
          <w:tab w:leader="none" w:pos="1196" w:val="left"/>
        </w:tabs>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Абитуриент при подаче документов в приемную комиссию Академии МВД предъявляет лично документ, удостоверяющий личность, а также представляет следующие документы:</w:t>
      </w:r>
    </w:p>
    <w:p>
      <w:pPr>
        <w:pStyle w:val="Style12"/>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заявление на имя начальника Академии МВД по форме согласно приложению 5 к Порядку;</w:t>
      </w:r>
    </w:p>
    <w:p>
      <w:pPr>
        <w:pStyle w:val="Style12"/>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абзацем четвертым настоящей части;</w:t>
      </w:r>
    </w:p>
    <w:p>
      <w:pPr>
        <w:pStyle w:val="Style12"/>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оригиналы сертификатов ЦЭ и ЦТ, проведенных в Республике Беларусь в 2024 и (или) 2023 годах;</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медицинскую справку о состоянии здоровья по форме, установленной Министерством здравоохранения;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характеристику, выданную учреждением общего среднего образования либо учреждением, реализующим образовательные программы профессионально-технического или среднего специального образования, по форме и в порядке, устанавливаемым Министерством образования, - для лиц, получивших общее среднее, профессионально- техническое образование или среднее специальное образование в год приема в У ВО;</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документы, подтверждающие право абитуриента на льготы при зачислении для получения высшего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копию документа о смене фамилии, имени собственного или отчества (при наличии такого факта);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2 конверта с указанием адреса жительства абитуриента.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pPr>
        <w:pStyle w:val="Style12"/>
        <w:numPr>
          <w:ilvl w:val="0"/>
          <w:numId w:val="1"/>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При подаче заявления в приемную комиссию абитуриент указывает иностранный язык (английский или немецкий), который он будет изучать в случае зачисления.</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отношении абитуриента оформляется учебное дело, которое содержит документы, перечисленные в пунктах 53 и 55 Порядка.</w:t>
      </w:r>
    </w:p>
    <w:p>
      <w:pPr>
        <w:pStyle w:val="Style12"/>
        <w:numPr>
          <w:ilvl w:val="0"/>
          <w:numId w:val="1"/>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Зачисление абитуриентов, прошедших профессиональный отбор, подавших документы в приемную комиссию Академию МВД для получения общего высшего образования в дневной форме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w:t>
      </w:r>
    </w:p>
    <w:p>
      <w:pPr>
        <w:pStyle w:val="Style12"/>
        <w:numPr>
          <w:ilvl w:val="0"/>
          <w:numId w:val="1"/>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указанные в пункте 23 Правил, подлежат зачислению без вступительных испытаний.</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определяется отдельно для каждой из категорий абитуриентов, указанных в пункте 23 Правил, в порядке перечисления категорий абитуриентов в пункте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в соответствии с пунктом 23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количество заявлений, поданных в приемную комиссию Академии МВД абитуриентами, указанными в пункте 23 Правил, превышает количество мест для лиц, зачисляемых без вступительных испытаний, лица, имеющие преимущественное право на зачисление, определяются в соответствии с частью второй пункта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Для зачисления абитуриентов, получивших профессионально- 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не прошедшие по квоте из числа абитуриентов, подлежащих зачислению без вступительных испытаний, при условии предъявления ими в приемную комиссию оригиналов сертификатов ЦЭ и ЦТ, проведенных в Республике Беларусь в 2024 и (или) 2023 году, имеют право на зачисление вне конкурса в соответствии с пунктом 61 Порядка.</w:t>
      </w:r>
    </w:p>
    <w:p>
      <w:pPr>
        <w:pStyle w:val="Style12"/>
        <w:numPr>
          <w:ilvl w:val="0"/>
          <w:numId w:val="1"/>
        </w:numPr>
        <w:tabs>
          <w:tab w:leader="none" w:pos="141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На места, оставшиеся после зачисления абитуриентов на основании пункта 23 Правил, вне конкурса при наличии в документе об образовании отметок не ниже 6 (шести) баллов по предметам вступительных испытаний зачисляются абитуриенты, указанные в пункте 26 Правил, в количестве, установленном пунктом 26 Правил для соответствующей категории абитуриентов.</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определяется отдельно для каждой из категорий абитуриентов, указанных в пункте 26 Правил, в порядке перечисления категорий абитуриентов в пункте 26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в соответствии с пунктом 26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pPr>
        <w:pStyle w:val="Style12"/>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В случае если количество заявлений, поданных абитуриентами, указанными в части первой настоящего пункта, превышает количество мест для лиц, зачисляемых вне конкурса, определенных в соответствии с частью второй настоящего пункта, по конкурсу подлежат зачислению абитуриенты, имеющие более высокую общую сумму баллов, подсчитанную по результатам сдачи ЦЭ или ЦТ и среднего балла документа об образовании (далее — общая сумма баллов), а при равной общей сумме баллов - имеющие преимущественное право на зачисление, установленное в соответствии с пунктом 27 Правил, после которых преимущественное право на зачисление в порядке перечисления имеют абитуриенты из числа:</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В случае, если суммарное количество мест для лиц из числа абитуриентов всех категорий, указанных в пункте 26 Правил, подлежащих зачислению вне конкурса по данной специальности, определенных в соответствии с частями второй, третьей и четвертой настоящего пункта в пределах процентной численности от цифр приема для каждой из категорий, превышает количество мест, оставшихся после зачисления абитуриентов на основании пункта 23 Правил, вне конкурса подлежат зачислению абитуриенты в порядке перечисления их категорий в пункте 26 Правил в пределах цифр приема.</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Лица, не прошедшие по квоте из числа абитуриентов, подлежащих зачислению вне конкурса, участвуют в конкурсе на указанную специальность на общих основаниях.</w:t>
      </w:r>
    </w:p>
    <w:p>
      <w:pPr>
        <w:pStyle w:val="Style12"/>
        <w:numPr>
          <w:ilvl w:val="0"/>
          <w:numId w:val="1"/>
        </w:numPr>
        <w:tabs>
          <w:tab w:leader="none" w:pos="1214" w:val="left"/>
        </w:tabs>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При равенстве общей суммы баллов преимущественное право на зачисление имеют абитуриенты, указанные в пункте 27 Правил, после которых преимущественное право на зачисление в порядке перечисления имеют абитуриенты из числа:</w:t>
      </w:r>
    </w:p>
    <w:p>
      <w:pPr>
        <w:pStyle w:val="Style12"/>
        <w:widowControl w:val="0"/>
        <w:keepNext w:val="0"/>
        <w:keepLines w:val="0"/>
        <w:shd w:val="clear" w:color="auto" w:fill="auto"/>
        <w:bidi w:val="0"/>
        <w:jc w:val="left"/>
        <w:spacing w:before="0" w:after="0" w:line="326" w:lineRule="exact"/>
        <w:ind w:left="0" w:right="0" w:firstLine="760"/>
      </w:pPr>
      <w:r>
        <w:rPr>
          <w:lang w:val="ru-RU" w:eastAsia="ru-RU" w:bidi="ru-RU"/>
          <w:w w:val="100"/>
          <w:spacing w:val="0"/>
          <w:color w:val="000000"/>
          <w:position w:val="0"/>
        </w:rPr>
        <w:t>сотрудников ОВД, военнослужащих внутренних войск; 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pPr>
        <w:pStyle w:val="Style12"/>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В случае, когда абитуриенты набрали одинаковую сумму баллов, но в документе об образовании одного отметка по учебному предмету вступительного испытания выставлена, а у другого отсутствует, преимущественным правом на зачисление пользуется абитуриент, представивший документ об образовании, содержащий отметку в баллах по учебному предмету, соответствующему предмету профильного испытания.</w:t>
      </w:r>
    </w:p>
    <w:p>
      <w:pPr>
        <w:pStyle w:val="Style12"/>
        <w:widowControl w:val="0"/>
        <w:keepNext w:val="0"/>
        <w:keepLines w:val="0"/>
        <w:shd w:val="clear" w:color="auto" w:fill="auto"/>
        <w:bidi w:val="0"/>
        <w:jc w:val="both"/>
        <w:spacing w:before="0" w:after="0" w:line="302" w:lineRule="exact"/>
        <w:ind w:left="0" w:right="0" w:firstLine="760"/>
      </w:pPr>
      <w:r>
        <w:rPr>
          <w:lang w:val="ru-RU" w:eastAsia="ru-RU" w:bidi="ru-RU"/>
          <w:w w:val="100"/>
          <w:spacing w:val="0"/>
          <w:color w:val="000000"/>
          <w:position w:val="0"/>
        </w:rPr>
        <w:t xml:space="preserve">Средние баллы документов об образовании определяются в порядке, </w:t>
      </w:r>
      <w:r>
        <w:rPr>
          <w:rStyle w:val="CharStyle36"/>
        </w:rPr>
        <w:t xml:space="preserve">установленном Правилами, с точностью, необходимой </w:t>
      </w:r>
      <w:r>
        <w:rPr>
          <w:lang w:val="ru-RU" w:eastAsia="ru-RU" w:bidi="ru-RU"/>
          <w:w w:val="100"/>
          <w:spacing w:val="0"/>
          <w:color w:val="000000"/>
          <w:position w:val="0"/>
        </w:rPr>
        <w:t xml:space="preserve">для </w:t>
      </w:r>
      <w:r>
        <w:rPr>
          <w:rStyle w:val="CharStyle36"/>
        </w:rPr>
        <w:t xml:space="preserve">их </w:t>
      </w:r>
      <w:r>
        <w:rPr>
          <w:lang w:val="ru-RU" w:eastAsia="ru-RU" w:bidi="ru-RU"/>
          <w:w w:val="100"/>
          <w:spacing w:val="0"/>
          <w:color w:val="000000"/>
          <w:position w:val="0"/>
        </w:rPr>
        <w:t>дифференциации.</w:t>
      </w:r>
    </w:p>
    <w:p>
      <w:pPr>
        <w:pStyle w:val="Style12"/>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ГЛАВА 5</w:t>
      </w:r>
    </w:p>
    <w:p>
      <w:pPr>
        <w:pStyle w:val="Style12"/>
        <w:widowControl w:val="0"/>
        <w:keepNext w:val="0"/>
        <w:keepLines w:val="0"/>
        <w:shd w:val="clear" w:color="auto" w:fill="auto"/>
        <w:bidi w:val="0"/>
        <w:spacing w:before="0" w:after="252" w:line="355" w:lineRule="exact"/>
        <w:ind w:left="0" w:right="0" w:firstLine="0"/>
      </w:pPr>
      <w:r>
        <w:rPr>
          <w:lang w:val="ru-RU" w:eastAsia="ru-RU" w:bidi="ru-RU"/>
          <w:w w:val="100"/>
          <w:spacing w:val="0"/>
          <w:color w:val="000000"/>
          <w:position w:val="0"/>
        </w:rPr>
        <w:t>ЗАОЧНАЯ ФОРМА ПОЛУЧЕНИЯ ОБЩЕГО ВЫСШЕГО</w:t>
        <w:br/>
        <w:t>ОБРАЗОВАНИЯ НА ПЛАТНОЙ ОСНОВЕ</w:t>
      </w:r>
    </w:p>
    <w:p>
      <w:pPr>
        <w:pStyle w:val="Style12"/>
        <w:numPr>
          <w:ilvl w:val="0"/>
          <w:numId w:val="1"/>
        </w:numPr>
        <w:tabs>
          <w:tab w:leader="none" w:pos="120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Для получения общего высшего образования в заочной форме на платной основе принимаются граждане Республики Беларусь, прошедшие профессиональный отбор.</w:t>
      </w:r>
    </w:p>
    <w:p>
      <w:pPr>
        <w:pStyle w:val="Style12"/>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Профессиональный отбор абитуриентов, поступающих для получения общего высшего образования в заочной форме на платной основе, осуществляется в дни приема документов об образовании от абитуриентов.</w:t>
      </w:r>
    </w:p>
    <w:p>
      <w:pPr>
        <w:pStyle w:val="Style12"/>
        <w:numPr>
          <w:ilvl w:val="0"/>
          <w:numId w:val="1"/>
        </w:numPr>
        <w:tabs>
          <w:tab w:leader="none" w:pos="1215"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Профессиональный отбор абитуриентов, поступающих для получения общего высшего образования в заочной форме на платной основе, осуществляется Академией МВД по следующим направлениям:</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предварительное изучение;</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проведение проверки о наличии в отношении абитуриента сведений в едином государственном банке данных о правонарушениях.</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В случае установления факта привлечения абитуриента к уголовной ответственности, совершения деяний, содержащих признаки преступления, освобождения от уголовной ответственности по нереабилитирующим основаниям, признания его недееспособным или ограниченно дееспособным, или письменного отказа абитуриента от прохождения проверки, абитуриент считается не прошедшим профессиональный отбор.</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В случае установления факта привлечения абитуриента к административной ответственности или факта возбуждения в отношении его уголовного дела абитуриент считается не прошедшим профессиональный отбор при условии принятия соответствующего решения приемной комиссией.</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Профессиональный отбор не проходят:</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сотрудники и гражданский персонал ОВД;</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военнослужащие и гражданский персонал внутренних войск;</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сотрудники и работники иных государственных органов системы обеспечения национальной безопасности Республики Беларусь;</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абитуриенты, прошедшие профессиональный отбор для получения общего высшего образования в дневной форме за счет средств республиканского бюджета, дела которых поступили в межвузовскую приемную комиссию или Институт МВД.</w:t>
      </w:r>
    </w:p>
    <w:p>
      <w:pPr>
        <w:pStyle w:val="Style1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Абитуриент, изъявивший желание поступать в Академию МВД для получения общего высшего образования в заочной форме на платной основе, для прохождения профессионального отбора лично предъявляет в приемную комиссию документ, удостоверяющий личность, и подает следующие документы:</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заявление на имя начальника Академии МВД о допуске к проведению профессионального отбора с выражением согласия на проведение проверки о наличии сведений в едином государственном банке данных о правонарушениях;</w:t>
      </w:r>
    </w:p>
    <w:p>
      <w:pPr>
        <w:pStyle w:val="Style12"/>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листок по учету кадров (заполняется в приемной комиссии Академии МВД);</w:t>
      </w:r>
    </w:p>
    <w:p>
      <w:pPr>
        <w:pStyle w:val="Style12"/>
        <w:widowControl w:val="0"/>
        <w:keepNext w:val="0"/>
        <w:keepLines w:val="0"/>
        <w:shd w:val="clear" w:color="auto" w:fill="auto"/>
        <w:bidi w:val="0"/>
        <w:jc w:val="both"/>
        <w:spacing w:before="0" w:after="0" w:line="350" w:lineRule="exact"/>
        <w:ind w:left="0" w:right="0" w:firstLine="760"/>
      </w:pPr>
      <w:r>
        <w:rPr>
          <w:lang w:val="ru-RU" w:eastAsia="ru-RU" w:bidi="ru-RU"/>
          <w:w w:val="100"/>
          <w:spacing w:val="0"/>
          <w:color w:val="000000"/>
          <w:position w:val="0"/>
        </w:rPr>
        <w:t>письменное согласие одного из законных представителей на обработку персональных данных (для абитуриентов в возрасте до 18 лет);</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копия документа о смене фамилии, имени собственного или отчества (при наличии такого факта).</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Информация о сроках подачи документов размещается на интернет-сайте Академии МВД.</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 при подаче документов в приемную комиссию Академии МВД предъявляет лично документ, удостоверяющий личность, а также представляет следующие документы:</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заявление на имя начальника Академии МВД по форме согласно приложению 5 к Порядку;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оригинал диплома о высшем образовании и приложения к нему;</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абзацем пятым и шестым настоящей части;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 xml:space="preserve">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w:t>
      </w:r>
      <w:r>
        <w:rPr>
          <w:rStyle w:val="CharStyle36"/>
        </w:rPr>
        <w:t xml:space="preserve">об общем среднем образовании и оригиналы диплома о среднем </w:t>
      </w:r>
      <w:r>
        <w:rPr>
          <w:lang w:val="ru-RU" w:eastAsia="ru-RU" w:bidi="ru-RU"/>
          <w:w w:val="100"/>
          <w:spacing w:val="0"/>
          <w:color w:val="000000"/>
          <w:position w:val="0"/>
        </w:rPr>
        <w:t>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копию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оригиналы сертификатов ЦЭ и ЦТ, проведенного в Республике Беларусь в 2024 и (или) 2023 годах (за исключением лиц, поступающих для получения второго и последующего высшего образования);</w:t>
      </w:r>
    </w:p>
    <w:p>
      <w:pPr>
        <w:pStyle w:val="Style12"/>
        <w:tabs>
          <w:tab w:leader="none" w:pos="5134"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характеристику, выданную учреждением общего среднего образования либо учреждением,</w:t>
        <w:tab/>
        <w:t>реализующим образовательные</w:t>
      </w:r>
    </w:p>
    <w:p>
      <w:pPr>
        <w:pStyle w:val="Style1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программы профессионально-технического или среднего специального образования, по форме и в порядке, устанавливаемым Министерством образования, - для лиц, получивших общее среднее, профессионально- техническое образование или среднее специальное образование в год приема в УВО);</w:t>
      </w:r>
    </w:p>
    <w:p>
      <w:pPr>
        <w:pStyle w:val="Style12"/>
        <w:tabs>
          <w:tab w:leader="none" w:pos="5134"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справку с места службы или выписку (копию) из трудовой книжки (для абитуриентов из числа сотрудников ОВД, военнослужащих внутренних войск, сотрудников (работников) иных государственных органов, являющихся составной</w:t>
        <w:tab/>
        <w:t>частью системы обеспечения</w:t>
      </w:r>
    </w:p>
    <w:p>
      <w:pPr>
        <w:pStyle w:val="Style1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национальной безопасности Республики Беларусь);</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медицинскую справку о состоянии здоровья по форме, утвержденной Министерством здравоохранения Республики Беларусь;</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документы, подтверждающие право абитуриента на льготы при зачислении для получения высшего образования;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копию документа о смене фамилии, имени собственного или отчества (при наличии такого факта);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2 конверта с указанием адреса жительства абитуриента.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Документ, удостоверяющий личность, предъявляется абитуриентом лично.</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pPr>
        <w:pStyle w:val="Style12"/>
        <w:numPr>
          <w:ilvl w:val="0"/>
          <w:numId w:val="1"/>
        </w:numPr>
        <w:tabs>
          <w:tab w:leader="none" w:pos="1182"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При подаче заявления в приемную комиссию абитуриент указывает иностранный язык (английский или немецкий), который он будет изучать в случае зачисления.</w:t>
      </w:r>
    </w:p>
    <w:p>
      <w:pPr>
        <w:pStyle w:val="Style12"/>
        <w:numPr>
          <w:ilvl w:val="0"/>
          <w:numId w:val="1"/>
        </w:numPr>
        <w:tabs>
          <w:tab w:leader="none" w:pos="1191"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отношении абитуриента оформляется учебное дело, которое содержит документы, перечисленные в пунктах 64 и 66 Порядка.</w:t>
      </w:r>
    </w:p>
    <w:p>
      <w:pPr>
        <w:pStyle w:val="Style12"/>
        <w:numPr>
          <w:ilvl w:val="0"/>
          <w:numId w:val="3"/>
        </w:numPr>
        <w:tabs>
          <w:tab w:leader="none" w:pos="1191" w:val="left"/>
        </w:tabs>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Зачисление абитуриентов, прошедших профессиональный отбор, подавших документы в приемную комиссию Академию МВД для получения первого общего высшего образования в заочной форме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w:t>
      </w:r>
    </w:p>
    <w:p>
      <w:pPr>
        <w:pStyle w:val="Style12"/>
        <w:numPr>
          <w:ilvl w:val="0"/>
          <w:numId w:val="3"/>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Абитуриенты, указанные в пункте 23 Правил, подлежат зачислению без вступительных испытаний.</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определяется отдельно для каждой из категорий абитуриентов, указанных в пункте 23 Правил, в порядке перечисления категорий абитуриентов в пункте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без вступительных испытаний в соответствии с пунктом 23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количество заявлений, поданных в приемную комиссию Академии МВД абитуриентами, указанными в пункте 23 Правил, превышает количество мест для лиц, зачисляемых без вступительных испытаний, лица, имеющие преимущественное право на зачисление, определяются в соответствии с частью второй пункта 23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 xml:space="preserve">Для зачисления абитуриентов, получивших профессионально- 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w:t>
      </w:r>
      <w:r>
        <w:rPr>
          <w:rStyle w:val="CharStyle36"/>
        </w:rPr>
        <w:t xml:space="preserve">отметок в документах об образовании (аттестате </w:t>
      </w:r>
      <w:r>
        <w:rPr>
          <w:lang w:val="ru-RU" w:eastAsia="ru-RU" w:bidi="ru-RU"/>
          <w:w w:val="100"/>
          <w:spacing w:val="0"/>
          <w:color w:val="000000"/>
          <w:position w:val="0"/>
        </w:rPr>
        <w:t xml:space="preserve">об </w:t>
      </w:r>
      <w:r>
        <w:rPr>
          <w:rStyle w:val="CharStyle36"/>
        </w:rPr>
        <w:t xml:space="preserve">общем среднем </w:t>
      </w:r>
      <w:r>
        <w:rPr>
          <w:lang w:val="ru-RU" w:eastAsia="ru-RU" w:bidi="ru-RU"/>
          <w:w w:val="100"/>
          <w:spacing w:val="0"/>
          <w:color w:val="000000"/>
          <w:position w:val="0"/>
        </w:rPr>
        <w:t>образовании и дипломе о профессионально-техническом образовании или дипломе о среднем специальном образовании).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не прошедшие по квоте из числа абитуриентов, подлежащих зачислению без вступительных испытаний, при условии предъявления ими в приемную комиссию оригиналов сертификатов ЦЭ и ЦТ, проведенных в Республике Беларусь в 2024 и (или) 2023 году, имеют право на зачисление вне конкурса в соответствии с пунктом 70 Порядка.</w:t>
      </w:r>
    </w:p>
    <w:p>
      <w:pPr>
        <w:pStyle w:val="Style12"/>
        <w:numPr>
          <w:ilvl w:val="0"/>
          <w:numId w:val="3"/>
        </w:numPr>
        <w:tabs>
          <w:tab w:leader="none" w:pos="1196" w:val="left"/>
        </w:tabs>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На места, оставшиеся после зачисления абитуриентов на основании пункта 23 Правил, вне конкурса при наличии в документе об образовании отметок не ниже 6 (шести) баллов по предметам вступительных испытаний зачисляются абитуриенты, указанные в пункте 26 Правил, установленном пунктом 26 Правил для соответствующей категории абитуриентов.</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определяется отдельно для каждой из категорий абитуриентов, указанных в пункте 26 Правил,</w:t>
      </w:r>
    </w:p>
    <w:p>
      <w:pPr>
        <w:pStyle w:val="Style12"/>
        <w:widowControl w:val="0"/>
        <w:keepNext w:val="0"/>
        <w:keepLines w:val="0"/>
        <w:shd w:val="clear" w:color="auto" w:fill="auto"/>
        <w:bidi w:val="0"/>
        <w:jc w:val="left"/>
        <w:spacing w:before="0" w:after="0" w:line="341" w:lineRule="exact"/>
        <w:ind w:left="0" w:right="0" w:firstLine="0"/>
      </w:pPr>
      <w:r>
        <w:rPr>
          <w:lang w:val="ru-RU" w:eastAsia="ru-RU" w:bidi="ru-RU"/>
          <w:w w:val="100"/>
          <w:spacing w:val="0"/>
          <w:color w:val="000000"/>
          <w:position w:val="0"/>
        </w:rPr>
        <w:t>в порядке перечисления категорий абитуриентов в пункте 26 Правил.</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Количество лиц, зачисляемых вне конкурса в соответствии с пунктом 26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количество заявлений, поданных абитуриентами, указанными в части первой настоящего пункта, превышает количество мест для лиц, зачисляемых вне конкурса, определенных в соответствии с частью второй настоящего пункта, по конкурсу подлежат зачислению абитуриенты, имеющие более высокую общую сумму баллов, подсчитанную по результатам сдачи ЦЭ или ЦТ и среднего балла документа об образовании (далее - общая сумма баллов), а при равной общей сумме баллов - имеющие преимущественное право на зачисление, установленное в соответствии с пунктом 27 Правил, после которых преимущественное право на зачисление в порядке перечисления имеют абитуриенты из числа: 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В случае, если суммарное количество мест для лиц из числа абитуриентов всех категорий, указанных в пункте 26 Правил, подлежащих зачислению вне конкурса по данной специальности, определенных в соответствии с частями второй, третьей и четвертой настоящего пункта в пределах процентной численности от цифр приема для каждой из категорий, превышает количество мест, оставшихся после зачисления абитуриентов на основании пункта 23 Правил, вне конкурса подлежат зачислению абитуриенты в порядке перечисления их категорий в пункте 26 Правил в пределах цифр приема.</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не прошедшие по квоте из числа абитуриентов, подлежащих зачислению вне конкурса, участвуют в конкурсе на указанную специальность на общих основаниях.</w:t>
      </w:r>
    </w:p>
    <w:p>
      <w:pPr>
        <w:pStyle w:val="Style12"/>
        <w:widowControl w:val="0"/>
        <w:keepNext w:val="0"/>
        <w:keepLines w:val="0"/>
        <w:shd w:val="clear" w:color="auto" w:fill="auto"/>
        <w:bidi w:val="0"/>
        <w:jc w:val="both"/>
        <w:spacing w:before="0" w:after="0" w:line="341" w:lineRule="exact"/>
        <w:ind w:left="0" w:right="0" w:firstLine="760"/>
      </w:pPr>
      <w:r>
        <w:rPr>
          <w:lang w:val="ru-RU" w:eastAsia="ru-RU" w:bidi="ru-RU"/>
          <w:w w:val="100"/>
          <w:spacing w:val="0"/>
          <w:color w:val="000000"/>
          <w:position w:val="0"/>
        </w:rPr>
        <w:t>Лица, получившие среднее специальное образование на основе общего среднего образования при подаче диплома о среднем специальном образовании обязаны предъявить аттестат об общем среднем образовании, при подаче аттестата об общем среднем образовании обязаны предъявить диплом о среднем специальном образовании.</w:t>
      </w:r>
    </w:p>
    <w:p>
      <w:pPr>
        <w:pStyle w:val="Style12"/>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Для зачисления абитуриентов, получивших профессионально- 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
    <w:p>
      <w:pPr>
        <w:pStyle w:val="Style12"/>
        <w:numPr>
          <w:ilvl w:val="0"/>
          <w:numId w:val="3"/>
        </w:numPr>
        <w:tabs>
          <w:tab w:leader="none" w:pos="1196"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При равенстве общей суммы баллов преимущественное право на зачисление имеют абитуриенты, указанные в пункте 27 Правил, после которых преимущественное право на зачисление в порядке перечисления имеют абитуриенты из числа:</w:t>
      </w:r>
    </w:p>
    <w:p>
      <w:pPr>
        <w:pStyle w:val="Style12"/>
        <w:widowControl w:val="0"/>
        <w:keepNext w:val="0"/>
        <w:keepLines w:val="0"/>
        <w:shd w:val="clear" w:color="auto" w:fill="auto"/>
        <w:bidi w:val="0"/>
        <w:jc w:val="left"/>
        <w:spacing w:before="0" w:after="0" w:line="331" w:lineRule="exact"/>
        <w:ind w:left="0" w:right="0" w:firstLine="760"/>
      </w:pPr>
      <w:r>
        <w:rPr>
          <w:lang w:val="ru-RU" w:eastAsia="ru-RU" w:bidi="ru-RU"/>
          <w:w w:val="100"/>
          <w:spacing w:val="0"/>
          <w:color w:val="000000"/>
          <w:position w:val="0"/>
        </w:rPr>
        <w:t>сотрудников ОВД, военнослужащих внутренних войск; 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pPr>
        <w:pStyle w:val="Style12"/>
        <w:widowControl w:val="0"/>
        <w:keepNext w:val="0"/>
        <w:keepLines w:val="0"/>
        <w:shd w:val="clear" w:color="auto" w:fill="auto"/>
        <w:bidi w:val="0"/>
        <w:jc w:val="both"/>
        <w:spacing w:before="0" w:after="0" w:line="331" w:lineRule="exact"/>
        <w:ind w:left="0" w:right="0" w:firstLine="760"/>
      </w:pPr>
      <w:r>
        <w:rPr>
          <w:lang w:val="ru-RU" w:eastAsia="ru-RU" w:bidi="ru-RU"/>
          <w:w w:val="100"/>
          <w:spacing w:val="0"/>
          <w:color w:val="000000"/>
          <w:position w:val="0"/>
        </w:rP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pPr>
        <w:pStyle w:val="Style12"/>
        <w:widowControl w:val="0"/>
        <w:keepNext w:val="0"/>
        <w:keepLines w:val="0"/>
        <w:shd w:val="clear" w:color="auto" w:fill="auto"/>
        <w:bidi w:val="0"/>
        <w:jc w:val="both"/>
        <w:spacing w:before="0" w:after="0" w:line="331" w:lineRule="exact"/>
        <w:ind w:left="0" w:right="0" w:firstLine="760"/>
      </w:pPr>
      <w:r>
        <w:rPr>
          <w:lang w:val="ru-RU" w:eastAsia="ru-RU" w:bidi="ru-RU"/>
          <w:w w:val="100"/>
          <w:spacing w:val="0"/>
          <w:color w:val="000000"/>
          <w:position w:val="0"/>
        </w:rPr>
        <w:t>В случае, когда абитуриенты набрали одинаковую сумму баллов, но в документе об образовании одного отметка по учебному предмету вступительного испытания выставлена, а у другого отсутствует, преимущественным правом на зачисление пользуется абитуриент, представивший документ об образовании, содержащий отметку в баллах по учебному предмету, соответствующему предмету профильного испытания.</w:t>
      </w:r>
    </w:p>
    <w:p>
      <w:pPr>
        <w:pStyle w:val="Style12"/>
        <w:widowControl w:val="0"/>
        <w:keepNext w:val="0"/>
        <w:keepLines w:val="0"/>
        <w:shd w:val="clear" w:color="auto" w:fill="auto"/>
        <w:bidi w:val="0"/>
        <w:jc w:val="both"/>
        <w:spacing w:before="0" w:after="341" w:line="331" w:lineRule="exact"/>
        <w:ind w:left="0" w:right="0" w:firstLine="760"/>
      </w:pPr>
      <w:r>
        <w:rPr>
          <w:lang w:val="ru-RU" w:eastAsia="ru-RU" w:bidi="ru-RU"/>
          <w:w w:val="100"/>
          <w:spacing w:val="0"/>
          <w:color w:val="000000"/>
          <w:position w:val="0"/>
        </w:rPr>
        <w:t>Средние баллы документов об образовании определяются в порядке, установленном Правилами, с точностью, необходимой для их дифференциации.</w:t>
      </w:r>
    </w:p>
    <w:p>
      <w:pPr>
        <w:pStyle w:val="Style12"/>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ГЛАВА 6</w:t>
      </w:r>
    </w:p>
    <w:p>
      <w:pPr>
        <w:pStyle w:val="Style12"/>
        <w:widowControl w:val="0"/>
        <w:keepNext w:val="0"/>
        <w:keepLines w:val="0"/>
        <w:shd w:val="clear" w:color="auto" w:fill="auto"/>
        <w:bidi w:val="0"/>
        <w:spacing w:before="0" w:after="314" w:line="280" w:lineRule="exact"/>
        <w:ind w:left="0" w:right="0" w:firstLine="0"/>
      </w:pPr>
      <w:r>
        <w:rPr>
          <w:lang w:val="ru-RU" w:eastAsia="ru-RU" w:bidi="ru-RU"/>
          <w:w w:val="100"/>
          <w:spacing w:val="0"/>
          <w:color w:val="000000"/>
          <w:position w:val="0"/>
        </w:rPr>
        <w:t>ЗАКЛЮЧИТЕЛЬНЫЕ ПОЛОЖЕНИЯ</w:t>
      </w:r>
    </w:p>
    <w:p>
      <w:pPr>
        <w:pStyle w:val="Style12"/>
        <w:numPr>
          <w:ilvl w:val="0"/>
          <w:numId w:val="3"/>
        </w:numPr>
        <w:tabs>
          <w:tab w:leader="none" w:pos="1320" w:val="left"/>
        </w:tabs>
        <w:widowControl w:val="0"/>
        <w:keepNext w:val="0"/>
        <w:keepLines w:val="0"/>
        <w:shd w:val="clear" w:color="auto" w:fill="auto"/>
        <w:bidi w:val="0"/>
        <w:jc w:val="both"/>
        <w:spacing w:before="0" w:after="0" w:line="326" w:lineRule="exact"/>
        <w:ind w:left="0" w:right="0" w:firstLine="760"/>
      </w:pPr>
      <w:r>
        <w:rPr>
          <w:lang w:val="ru-RU" w:eastAsia="ru-RU" w:bidi="ru-RU"/>
          <w:w w:val="100"/>
          <w:spacing w:val="0"/>
          <w:color w:val="000000"/>
          <w:position w:val="0"/>
        </w:rPr>
        <w:t>В случае,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Академии МВД и (или) Могилевского института МВД, на вакантные места зачисляются абитуриенты, которые не прошли по конкурсу на данную специальность в данной форме получения образования. Зачисление на вакантные места на обучение за счет средств бюджета лиц, поступавших в Академию МВД и (или) Могилевский институт МВД и участвовавших в конкурсе в иное УВО МВД, на иные факультеты и специальности, допускается только при отсутствии конкурса на обучение за счет средств бюджета в данном УВО, на данных факультете и специальности.</w:t>
      </w:r>
    </w:p>
    <w:p>
      <w:pPr>
        <w:pStyle w:val="Style12"/>
        <w:numPr>
          <w:ilvl w:val="0"/>
          <w:numId w:val="3"/>
        </w:numPr>
        <w:tabs>
          <w:tab w:leader="none" w:pos="1201" w:val="left"/>
        </w:tabs>
        <w:widowControl w:val="0"/>
        <w:keepNext w:val="0"/>
        <w:keepLines w:val="0"/>
        <w:shd w:val="clear" w:color="auto" w:fill="auto"/>
        <w:bidi w:val="0"/>
        <w:jc w:val="both"/>
        <w:spacing w:before="0" w:after="0" w:line="312" w:lineRule="exact"/>
        <w:ind w:left="0" w:right="0" w:firstLine="760"/>
      </w:pPr>
      <w:r>
        <w:rPr>
          <w:lang w:val="ru-RU" w:eastAsia="ru-RU" w:bidi="ru-RU"/>
          <w:w w:val="100"/>
          <w:spacing w:val="0"/>
          <w:color w:val="000000"/>
          <w:position w:val="0"/>
        </w:rPr>
        <w:t>Вопросы приема в Академию МВД, не определенные в Порядке, решаются межвузовской приемной комиссией либо приемной комиссией Академии МВД в соответствии с компетенцией.</w:t>
      </w:r>
    </w:p>
    <w:p>
      <w:pPr>
        <w:pStyle w:val="Style24"/>
        <w:widowControl w:val="0"/>
        <w:keepNext w:val="0"/>
        <w:keepLines w:val="0"/>
        <w:shd w:val="clear" w:color="auto" w:fill="auto"/>
        <w:bidi w:val="0"/>
        <w:spacing w:before="0" w:after="257"/>
        <w:ind w:left="5380" w:right="0" w:firstLine="0"/>
      </w:pPr>
      <w:r>
        <w:rPr>
          <w:lang w:val="ru-RU" w:eastAsia="ru-RU" w:bidi="ru-RU"/>
          <w:w w:val="100"/>
          <w:spacing w:val="0"/>
          <w:color w:val="000000"/>
          <w:position w:val="0"/>
        </w:rPr>
        <w:t>Приложение 1 к Порядку приема в У О «Академия МВД Республики Беларусь» на 2024 год для получения общего высшего образования</w:t>
      </w:r>
    </w:p>
    <w:p>
      <w:pPr>
        <w:pStyle w:val="Style12"/>
        <w:widowControl w:val="0"/>
        <w:keepNext w:val="0"/>
        <w:keepLines w:val="0"/>
        <w:shd w:val="clear" w:color="auto" w:fill="auto"/>
        <w:bidi w:val="0"/>
        <w:spacing w:before="0" w:after="0" w:line="280" w:lineRule="exact"/>
        <w:ind w:left="20" w:right="0" w:firstLine="0"/>
      </w:pPr>
      <w:r>
        <w:rPr>
          <w:lang w:val="ru-RU" w:eastAsia="ru-RU" w:bidi="ru-RU"/>
          <w:w w:val="100"/>
          <w:spacing w:val="0"/>
          <w:color w:val="000000"/>
          <w:position w:val="0"/>
        </w:rPr>
        <w:t>АНКЕТА АБИТУРИЕНТА</w:t>
      </w:r>
    </w:p>
    <w:p>
      <w:pPr>
        <w:pStyle w:val="Style38"/>
        <w:numPr>
          <w:ilvl w:val="0"/>
          <w:numId w:val="5"/>
        </w:numPr>
        <w:tabs>
          <w:tab w:leader="none" w:pos="402" w:val="left"/>
          <w:tab w:leader="underscore" w:pos="3211" w:val="left"/>
          <w:tab w:leader="underscore" w:pos="956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Фамилия</w:t>
        <w:tab/>
        <w:t>__</w:t>
        <w:tab/>
      </w:r>
    </w:p>
    <w:p>
      <w:pPr>
        <w:pStyle w:val="Style38"/>
        <w:numPr>
          <w:ilvl w:val="0"/>
          <w:numId w:val="5"/>
        </w:numPr>
        <w:tabs>
          <w:tab w:leader="none" w:pos="402" w:val="left"/>
          <w:tab w:leader="underscore" w:pos="929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Имя собственное__</w:t>
        <w:tab/>
      </w:r>
    </w:p>
    <w:p>
      <w:pPr>
        <w:pStyle w:val="Style38"/>
        <w:numPr>
          <w:ilvl w:val="0"/>
          <w:numId w:val="5"/>
        </w:numPr>
        <w:tabs>
          <w:tab w:leader="none" w:pos="402" w:val="left"/>
          <w:tab w:leader="underscore" w:pos="1838" w:val="left"/>
          <w:tab w:leader="underscore" w:pos="8203" w:val="left"/>
          <w:tab w:leader="underscore" w:pos="8351" w:val="left"/>
          <w:tab w:leader="underscore" w:pos="956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Отчество </w:t>
        <w:tab/>
        <w:tab/>
        <w:tab/>
        <w:tab/>
      </w:r>
    </w:p>
    <w:p>
      <w:pPr>
        <w:pStyle w:val="Style38"/>
        <w:numPr>
          <w:ilvl w:val="0"/>
          <w:numId w:val="5"/>
        </w:numPr>
        <w:tabs>
          <w:tab w:leader="none" w:pos="402" w:val="left"/>
          <w:tab w:leader="underscore" w:pos="9298" w:val="left"/>
          <w:tab w:leader="underscore" w:pos="956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Дата рождения</w:t>
        <w:tab/>
        <w:tab/>
      </w:r>
    </w:p>
    <w:p>
      <w:pPr>
        <w:pStyle w:val="Style38"/>
        <w:numPr>
          <w:ilvl w:val="0"/>
          <w:numId w:val="5"/>
        </w:numPr>
        <w:tabs>
          <w:tab w:leader="none" w:pos="402" w:val="left"/>
          <w:tab w:leader="underscore" w:pos="956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Место регистрации _____</w:t>
        <w:tab/>
      </w:r>
    </w:p>
    <w:p>
      <w:pPr>
        <w:pStyle w:val="Style38"/>
        <w:numPr>
          <w:ilvl w:val="0"/>
          <w:numId w:val="5"/>
        </w:numPr>
        <w:tabs>
          <w:tab w:leader="none" w:pos="402" w:val="left"/>
          <w:tab w:leader="underscore" w:pos="4138" w:val="left"/>
          <w:tab w:leader="underscore" w:pos="7171" w:val="left"/>
          <w:tab w:leader="underscore" w:pos="7333" w:val="left"/>
          <w:tab w:leader="underscore" w:pos="8525" w:val="left"/>
          <w:tab w:leader="underscore" w:pos="886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Место жительства</w:t>
        <w:tab/>
        <w:tab/>
        <w:tab/>
        <w:tab/>
        <w:tab/>
      </w:r>
    </w:p>
    <w:p>
      <w:pPr>
        <w:pStyle w:val="Style38"/>
        <w:numPr>
          <w:ilvl w:val="0"/>
          <w:numId w:val="5"/>
        </w:numPr>
        <w:tabs>
          <w:tab w:leader="none" w:pos="402" w:val="left"/>
          <w:tab w:leader="underscore" w:pos="956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Имеющееся образование</w:t>
        <w:tab/>
      </w:r>
    </w:p>
    <w:p>
      <w:pPr>
        <w:pStyle w:val="Style12"/>
        <w:numPr>
          <w:ilvl w:val="0"/>
          <w:numId w:val="5"/>
        </w:numPr>
        <w:tabs>
          <w:tab w:leader="none" w:pos="402" w:val="left"/>
        </w:tabs>
        <w:widowControl w:val="0"/>
        <w:keepNext w:val="0"/>
        <w:keepLines w:val="0"/>
        <w:shd w:val="clear" w:color="auto" w:fill="auto"/>
        <w:bidi w:val="0"/>
        <w:jc w:val="both"/>
        <w:spacing w:before="0" w:after="0" w:line="336" w:lineRule="exact"/>
        <w:ind w:left="0" w:right="0" w:firstLine="0"/>
      </w:pPr>
      <w:r>
        <w:rPr>
          <w:rStyle w:val="CharStyle40"/>
        </w:rPr>
        <w:t xml:space="preserve">Социальный статус: </w:t>
      </w:r>
      <w:r>
        <w:rPr>
          <w:lang w:val="ru-RU" w:eastAsia="ru-RU" w:bidi="ru-RU"/>
          <w:w w:val="100"/>
          <w:spacing w:val="0"/>
          <w:color w:val="000000"/>
          <w:position w:val="0"/>
        </w:rPr>
        <w:t>учащийся, рабочий, служащий (подчеркнуть)</w:t>
      </w:r>
    </w:p>
    <w:p>
      <w:pPr>
        <w:pStyle w:val="Style38"/>
        <w:numPr>
          <w:ilvl w:val="0"/>
          <w:numId w:val="5"/>
        </w:numPr>
        <w:tabs>
          <w:tab w:leader="none" w:pos="402" w:val="left"/>
          <w:tab w:leader="underscore" w:pos="6360" w:val="left"/>
          <w:tab w:leader="underscore" w:pos="956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Место работы (службы)</w:t>
        <w:tab/>
        <w:tab/>
      </w:r>
    </w:p>
    <w:p>
      <w:pPr>
        <w:pStyle w:val="Style38"/>
        <w:numPr>
          <w:ilvl w:val="0"/>
          <w:numId w:val="5"/>
        </w:numPr>
        <w:tabs>
          <w:tab w:leader="none" w:pos="522" w:val="left"/>
          <w:tab w:leader="underscore" w:pos="300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Должность</w:t>
        <w:tab/>
      </w:r>
    </w:p>
    <w:p>
      <w:pPr>
        <w:pStyle w:val="Style38"/>
        <w:numPr>
          <w:ilvl w:val="0"/>
          <w:numId w:val="5"/>
        </w:numPr>
        <w:tabs>
          <w:tab w:leader="none" w:pos="522" w:val="left"/>
          <w:tab w:leader="underscore" w:pos="9568" w:val="left"/>
        </w:tabs>
        <w:widowControl w:val="0"/>
        <w:keepNext w:val="0"/>
        <w:keepLines w:val="0"/>
        <w:shd w:val="clear" w:color="auto" w:fill="auto"/>
        <w:bidi w:val="0"/>
        <w:spacing w:before="0" w:after="281"/>
        <w:ind w:left="0" w:right="0" w:firstLine="0"/>
      </w:pPr>
      <w:r>
        <w:rPr>
          <w:lang w:val="ru-RU" w:eastAsia="ru-RU" w:bidi="ru-RU"/>
          <w:w w:val="100"/>
          <w:spacing w:val="0"/>
          <w:color w:val="000000"/>
          <w:position w:val="0"/>
        </w:rPr>
        <w:t>Учреждение образования, в котором обучаетесь</w:t>
        <w:tab/>
      </w:r>
    </w:p>
    <w:p>
      <w:pPr>
        <w:pStyle w:val="Style38"/>
        <w:numPr>
          <w:ilvl w:val="0"/>
          <w:numId w:val="5"/>
        </w:numPr>
        <w:tabs>
          <w:tab w:leader="none" w:pos="522" w:val="left"/>
        </w:tabs>
        <w:widowControl w:val="0"/>
        <w:keepNext w:val="0"/>
        <w:keepLines w:val="0"/>
        <w:shd w:val="clear" w:color="auto" w:fill="auto"/>
        <w:bidi w:val="0"/>
        <w:spacing w:before="0" w:after="0" w:line="360" w:lineRule="exact"/>
        <w:ind w:left="0" w:right="0" w:firstLine="0"/>
      </w:pPr>
      <w:r>
        <w:rPr>
          <w:lang w:val="ru-RU" w:eastAsia="ru-RU" w:bidi="ru-RU"/>
          <w:w w:val="100"/>
          <w:spacing w:val="0"/>
          <w:color w:val="000000"/>
          <w:position w:val="0"/>
        </w:rPr>
        <w:t>Населенный пункт, в котором расположено учреждение</w:t>
      </w:r>
    </w:p>
    <w:p>
      <w:pPr>
        <w:pStyle w:val="Style38"/>
        <w:tabs>
          <w:tab w:leader="underscore" w:pos="9568" w:val="left"/>
        </w:tabs>
        <w:widowControl w:val="0"/>
        <w:keepNext w:val="0"/>
        <w:keepLines w:val="0"/>
        <w:shd w:val="clear" w:color="auto" w:fill="auto"/>
        <w:bidi w:val="0"/>
        <w:spacing w:before="0" w:after="0" w:line="360" w:lineRule="exact"/>
        <w:ind w:left="0" w:right="0" w:firstLine="0"/>
      </w:pPr>
      <w:r>
        <w:rPr>
          <w:lang w:val="ru-RU" w:eastAsia="ru-RU" w:bidi="ru-RU"/>
          <w:w w:val="100"/>
          <w:spacing w:val="0"/>
          <w:color w:val="000000"/>
          <w:position w:val="0"/>
        </w:rPr>
        <w:t>образования</w:t>
        <w:tab/>
      </w:r>
    </w:p>
    <w:p>
      <w:pPr>
        <w:pStyle w:val="Style12"/>
        <w:numPr>
          <w:ilvl w:val="0"/>
          <w:numId w:val="5"/>
        </w:numPr>
        <w:tabs>
          <w:tab w:leader="none" w:pos="550" w:val="left"/>
        </w:tabs>
        <w:widowControl w:val="0"/>
        <w:keepNext w:val="0"/>
        <w:keepLines w:val="0"/>
        <w:shd w:val="clear" w:color="auto" w:fill="auto"/>
        <w:bidi w:val="0"/>
        <w:jc w:val="both"/>
        <w:spacing w:before="0" w:after="0" w:line="336" w:lineRule="exact"/>
        <w:ind w:left="0" w:right="0" w:firstLine="0"/>
      </w:pPr>
      <w:r>
        <w:rPr>
          <w:rStyle w:val="CharStyle40"/>
        </w:rPr>
        <w:t xml:space="preserve">Уровень образования, который получите при условии успешного завершения обучения: </w:t>
      </w:r>
      <w:r>
        <w:rPr>
          <w:lang w:val="ru-RU" w:eastAsia="ru-RU" w:bidi="ru-RU"/>
          <w:w w:val="100"/>
          <w:spacing w:val="0"/>
          <w:color w:val="000000"/>
          <w:position w:val="0"/>
        </w:rPr>
        <w:t>общее среднее образование, среднее специальное образование, профессионально-техническое образование (подчеркнуть)</w:t>
      </w:r>
    </w:p>
    <w:p>
      <w:pPr>
        <w:pStyle w:val="Style38"/>
        <w:numPr>
          <w:ilvl w:val="0"/>
          <w:numId w:val="5"/>
        </w:numPr>
        <w:tabs>
          <w:tab w:leader="none" w:pos="52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Вид учреждения образования, в котором обучаетесь: </w:t>
      </w:r>
      <w:r>
        <w:rPr>
          <w:rStyle w:val="CharStyle41"/>
          <w:b w:val="0"/>
          <w:bCs w:val="0"/>
        </w:rPr>
        <w:t>школа, лицей,</w:t>
      </w:r>
    </w:p>
    <w:p>
      <w:pPr>
        <w:pStyle w:val="Style12"/>
        <w:tabs>
          <w:tab w:leader="underscore" w:pos="9568" w:val="left"/>
        </w:tabs>
        <w:widowControl w:val="0"/>
        <w:keepNext w:val="0"/>
        <w:keepLines w:val="0"/>
        <w:shd w:val="clear" w:color="auto" w:fill="auto"/>
        <w:bidi w:val="0"/>
        <w:jc w:val="both"/>
        <w:spacing w:before="0" w:after="0" w:line="336" w:lineRule="exact"/>
        <w:ind w:left="0" w:right="0" w:firstLine="0"/>
      </w:pPr>
      <w:r>
        <w:rPr>
          <w:lang w:val="ru-RU" w:eastAsia="ru-RU" w:bidi="ru-RU"/>
          <w:w w:val="100"/>
          <w:spacing w:val="0"/>
          <w:color w:val="000000"/>
          <w:position w:val="0"/>
        </w:rPr>
        <w:t>училище, гимназия, колледж (подчеркнуть), иное</w:t>
        <w:tab/>
      </w:r>
    </w:p>
    <w:p>
      <w:pPr>
        <w:pStyle w:val="Style38"/>
        <w:numPr>
          <w:ilvl w:val="0"/>
          <w:numId w:val="5"/>
        </w:numPr>
        <w:tabs>
          <w:tab w:leader="none" w:pos="54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Отнесение к категории детей-сирот и детей, оставшихся без попечения родителей: </w:t>
      </w:r>
      <w:r>
        <w:rPr>
          <w:rStyle w:val="CharStyle41"/>
          <w:b w:val="0"/>
          <w:bCs w:val="0"/>
        </w:rPr>
        <w:t>да/нет (подчеркнуть)</w:t>
      </w:r>
    </w:p>
    <w:p>
      <w:pPr>
        <w:pStyle w:val="Style38"/>
        <w:numPr>
          <w:ilvl w:val="0"/>
          <w:numId w:val="5"/>
        </w:numPr>
        <w:tabs>
          <w:tab w:leader="none" w:pos="550"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Претендуете ли на аттестат (диплом) с отличием в учреждении, в котором обучаетесь (подчеркнуть): </w:t>
      </w:r>
      <w:r>
        <w:rPr>
          <w:rStyle w:val="CharStyle41"/>
          <w:b w:val="0"/>
          <w:bCs w:val="0"/>
        </w:rPr>
        <w:t>да (золотая, серебряная медаль)/нет</w:t>
      </w:r>
    </w:p>
    <w:p>
      <w:pPr>
        <w:pStyle w:val="Style42"/>
        <w:numPr>
          <w:ilvl w:val="0"/>
          <w:numId w:val="5"/>
        </w:numPr>
        <w:tabs>
          <w:tab w:leader="none" w:pos="54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Обучаетесь (состоите) ли в военно-патриотическом клубе: </w:t>
      </w:r>
      <w:r>
        <w:rPr>
          <w:rStyle w:val="CharStyle44"/>
          <w:b w:val="0"/>
          <w:bCs w:val="0"/>
        </w:rPr>
        <w:t>да/нет (подчеркнуть)</w:t>
      </w:r>
    </w:p>
    <w:p>
      <w:pPr>
        <w:pStyle w:val="Style12"/>
        <w:tabs>
          <w:tab w:leader="underscore" w:pos="9568" w:val="left"/>
        </w:tabs>
        <w:widowControl w:val="0"/>
        <w:keepNext w:val="0"/>
        <w:keepLines w:val="0"/>
        <w:shd w:val="clear" w:color="auto" w:fill="auto"/>
        <w:bidi w:val="0"/>
        <w:jc w:val="both"/>
        <w:spacing w:before="0" w:after="0" w:line="336" w:lineRule="exact"/>
        <w:ind w:left="0" w:right="0" w:firstLine="0"/>
      </w:pPr>
      <w:r>
        <w:rPr>
          <w:lang w:val="ru-RU" w:eastAsia="ru-RU" w:bidi="ru-RU"/>
          <w:w w:val="100"/>
          <w:spacing w:val="0"/>
          <w:color w:val="000000"/>
          <w:position w:val="0"/>
        </w:rPr>
        <w:t>Если да, то в каком</w:t>
        <w:tab/>
      </w:r>
    </w:p>
    <w:p>
      <w:pPr>
        <w:pStyle w:val="Style38"/>
        <w:numPr>
          <w:ilvl w:val="0"/>
          <w:numId w:val="5"/>
        </w:numPr>
        <w:tabs>
          <w:tab w:leader="none" w:pos="55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Относится ли класс, в котором Вы обучаетесь, к профильному классу военно-патриотической направленности? </w:t>
      </w:r>
      <w:r>
        <w:rPr>
          <w:rStyle w:val="CharStyle41"/>
          <w:b w:val="0"/>
          <w:bCs w:val="0"/>
        </w:rPr>
        <w:t>да/нет (подчеркнуть)</w:t>
      </w:r>
    </w:p>
    <w:p>
      <w:pPr>
        <w:pStyle w:val="Style38"/>
        <w:numPr>
          <w:ilvl w:val="0"/>
          <w:numId w:val="5"/>
        </w:numPr>
        <w:tabs>
          <w:tab w:leader="none" w:pos="550"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Относится ли класс, в котором Вы обучаетесь, к профильному классу правовой направленности? </w:t>
      </w:r>
      <w:r>
        <w:rPr>
          <w:rStyle w:val="CharStyle41"/>
          <w:b w:val="0"/>
          <w:bCs w:val="0"/>
        </w:rPr>
        <w:t>да/нет (подчеркнуть)</w:t>
      </w:r>
    </w:p>
    <w:p>
      <w:pPr>
        <w:pStyle w:val="Style38"/>
        <w:numPr>
          <w:ilvl w:val="0"/>
          <w:numId w:val="5"/>
        </w:numPr>
        <w:tabs>
          <w:tab w:leader="none" w:pos="550"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Относится ли класс, в котором Вы обучаетесь, к профильному</w:t>
      </w:r>
    </w:p>
    <w:p>
      <w:pPr>
        <w:pStyle w:val="Style12"/>
        <w:tabs>
          <w:tab w:leader="underscore" w:pos="9568" w:val="left"/>
        </w:tabs>
        <w:widowControl w:val="0"/>
        <w:keepNext w:val="0"/>
        <w:keepLines w:val="0"/>
        <w:shd w:val="clear" w:color="auto" w:fill="auto"/>
        <w:bidi w:val="0"/>
        <w:jc w:val="both"/>
        <w:spacing w:before="0" w:after="0" w:line="336" w:lineRule="exact"/>
        <w:ind w:left="0" w:right="0" w:firstLine="0"/>
      </w:pPr>
      <w:r>
        <w:rPr>
          <w:rStyle w:val="CharStyle40"/>
        </w:rPr>
        <w:t xml:space="preserve">классу иной направленности? </w:t>
      </w:r>
      <w:r>
        <w:rPr>
          <w:lang w:val="ru-RU" w:eastAsia="ru-RU" w:bidi="ru-RU"/>
          <w:w w:val="100"/>
          <w:spacing w:val="0"/>
          <w:color w:val="000000"/>
          <w:position w:val="0"/>
        </w:rPr>
        <w:t>да/нет (подчеркнуть). Если да, укажите направленность</w:t>
        <w:tab/>
      </w:r>
    </w:p>
    <w:p>
      <w:pPr>
        <w:pStyle w:val="Style12"/>
        <w:numPr>
          <w:ilvl w:val="0"/>
          <w:numId w:val="5"/>
        </w:numPr>
        <w:tabs>
          <w:tab w:leader="none" w:pos="555" w:val="left"/>
        </w:tabs>
        <w:widowControl w:val="0"/>
        <w:keepNext w:val="0"/>
        <w:keepLines w:val="0"/>
        <w:shd w:val="clear" w:color="auto" w:fill="auto"/>
        <w:bidi w:val="0"/>
        <w:jc w:val="both"/>
        <w:spacing w:before="0" w:after="0" w:line="336" w:lineRule="exact"/>
        <w:ind w:left="0" w:right="0" w:firstLine="0"/>
      </w:pPr>
      <w:r>
        <w:rPr>
          <w:rStyle w:val="CharStyle40"/>
        </w:rPr>
        <w:t xml:space="preserve">Достижения в спорте: </w:t>
      </w:r>
      <w:r>
        <w:rPr>
          <w:lang w:val="ru-RU" w:eastAsia="ru-RU" w:bidi="ru-RU"/>
          <w:w w:val="100"/>
          <w:spacing w:val="0"/>
          <w:color w:val="000000"/>
          <w:position w:val="0"/>
        </w:rPr>
        <w:t>мастер спорта, кандидат в мастера спорта</w:t>
      </w:r>
    </w:p>
    <w:p>
      <w:pPr>
        <w:pStyle w:val="Style12"/>
        <w:tabs>
          <w:tab w:leader="underscore" w:pos="9568" w:val="left"/>
        </w:tabs>
        <w:widowControl w:val="0"/>
        <w:keepNext w:val="0"/>
        <w:keepLines w:val="0"/>
        <w:shd w:val="clear" w:color="auto" w:fill="auto"/>
        <w:bidi w:val="0"/>
        <w:jc w:val="both"/>
        <w:spacing w:before="0" w:after="0" w:line="336" w:lineRule="exact"/>
        <w:ind w:left="0" w:right="0" w:firstLine="0"/>
      </w:pPr>
      <w:r>
        <w:rPr>
          <w:lang w:val="ru-RU" w:eastAsia="ru-RU" w:bidi="ru-RU"/>
          <w:w w:val="100"/>
          <w:spacing w:val="0"/>
          <w:color w:val="000000"/>
          <w:position w:val="0"/>
        </w:rPr>
        <w:t>(подчеркнуть), иное (указать)</w:t>
        <w:tab/>
      </w:r>
    </w:p>
    <w:p>
      <w:pPr>
        <w:pStyle w:val="Style38"/>
        <w:numPr>
          <w:ilvl w:val="0"/>
          <w:numId w:val="5"/>
        </w:numPr>
        <w:tabs>
          <w:tab w:leader="none" w:pos="560"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Являетесь ли Вы победителем или призером республиканских и (или) региональных олимпиад: </w:t>
      </w:r>
      <w:r>
        <w:rPr>
          <w:rStyle w:val="CharStyle41"/>
          <w:b w:val="0"/>
          <w:bCs w:val="0"/>
        </w:rPr>
        <w:t>да/нет (подчеркнуть). Если да, укажите учебный предмет, год и место проведения олимпиады</w:t>
      </w:r>
      <w:r>
        <w:br w:type="page"/>
      </w:r>
    </w:p>
    <w:p>
      <w:pPr>
        <w:pStyle w:val="Style24"/>
        <w:widowControl w:val="0"/>
        <w:keepNext w:val="0"/>
        <w:keepLines w:val="0"/>
        <w:shd w:val="clear" w:color="auto" w:fill="auto"/>
        <w:bidi w:val="0"/>
        <w:spacing w:before="0" w:after="185"/>
        <w:ind w:left="5420" w:right="0" w:firstLine="0"/>
      </w:pPr>
      <w:r>
        <w:rPr>
          <w:lang w:val="ru-RU" w:eastAsia="ru-RU" w:bidi="ru-RU"/>
          <w:w w:val="100"/>
          <w:spacing w:val="0"/>
          <w:color w:val="000000"/>
          <w:position w:val="0"/>
        </w:rPr>
        <w:t>Приложение 2 к Порядку приема в УО «Академия МВД Республики Беларусь» на 2024 год для получения общего высшего образования</w:t>
      </w:r>
    </w:p>
    <w:p>
      <w:pPr>
        <w:pStyle w:val="Style24"/>
        <w:widowControl w:val="0"/>
        <w:keepNext w:val="0"/>
        <w:keepLines w:val="0"/>
        <w:shd w:val="clear" w:color="auto" w:fill="auto"/>
        <w:bidi w:val="0"/>
        <w:spacing w:before="0" w:after="0" w:line="220" w:lineRule="exact"/>
        <w:ind w:left="0" w:right="0" w:firstLine="0"/>
      </w:pPr>
      <w:r>
        <w:pict>
          <v:shape id="_x0000_s1028" type="#_x0000_t202" style="position:absolute;margin-left:203.5pt;margin-top:-2.65pt;width:192.5pt;height:64.5pt;z-index:-125829376;mso-wrap-distance-left:25.45pt;mso-wrap-distance-right:5.pt;mso-position-horizontal-relative:margin" filled="f" stroked="f">
            <v:textbox style="mso-fit-shape-to-text:t" inset="0,0,0,0">
              <w:txbxContent>
                <w:p>
                  <w:pPr>
                    <w:pStyle w:val="Style24"/>
                    <w:tabs>
                      <w:tab w:leader="underscore" w:pos="1872" w:val="left"/>
                    </w:tabs>
                    <w:widowControl w:val="0"/>
                    <w:keepNext w:val="0"/>
                    <w:keepLines w:val="0"/>
                    <w:shd w:val="clear" w:color="auto" w:fill="auto"/>
                    <w:bidi w:val="0"/>
                    <w:spacing w:before="0" w:after="6" w:line="220" w:lineRule="exact"/>
                    <w:ind w:left="0" w:right="0" w:firstLine="0"/>
                  </w:pPr>
                  <w:r>
                    <w:rPr>
                      <w:rStyle w:val="CharStyle25"/>
                    </w:rPr>
                    <w:t>Зачислить на</w:t>
                    <w:tab/>
                    <w:t>курс на факультет</w:t>
                  </w:r>
                </w:p>
                <w:p>
                  <w:pPr>
                    <w:pStyle w:val="Style26"/>
                    <w:tabs>
                      <w:tab w:leader="underscore" w:pos="3821" w:val="left"/>
                    </w:tabs>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УО</w:t>
                    <w:tab/>
                  </w:r>
                </w:p>
                <w:p>
                  <w:pPr>
                    <w:pStyle w:val="Style24"/>
                    <w:tabs>
                      <w:tab w:leader="underscore" w:pos="3816" w:val="left"/>
                    </w:tabs>
                    <w:widowControl w:val="0"/>
                    <w:keepNext w:val="0"/>
                    <w:keepLines w:val="0"/>
                    <w:shd w:val="clear" w:color="auto" w:fill="auto"/>
                    <w:bidi w:val="0"/>
                    <w:spacing w:before="0" w:after="0" w:line="259" w:lineRule="exact"/>
                    <w:ind w:left="0" w:right="0" w:firstLine="0"/>
                  </w:pPr>
                  <w:r>
                    <w:rPr>
                      <w:rStyle w:val="CharStyle25"/>
                    </w:rPr>
                    <w:t>специальность</w:t>
                    <w:tab/>
                  </w:r>
                </w:p>
                <w:p>
                  <w:pPr>
                    <w:pStyle w:val="Style24"/>
                    <w:tabs>
                      <w:tab w:leader="none" w:pos="1690" w:val="left"/>
                      <w:tab w:leader="underscore" w:pos="3816" w:val="left"/>
                    </w:tabs>
                    <w:widowControl w:val="0"/>
                    <w:keepNext w:val="0"/>
                    <w:keepLines w:val="0"/>
                    <w:shd w:val="clear" w:color="auto" w:fill="auto"/>
                    <w:bidi w:val="0"/>
                    <w:spacing w:before="0" w:after="0" w:line="259" w:lineRule="exact"/>
                    <w:ind w:left="0" w:right="0" w:firstLine="0"/>
                  </w:pPr>
                  <w:r>
                    <w:rPr>
                      <w:rStyle w:val="CharStyle25"/>
                    </w:rPr>
                    <w:t>Приказ от .</w:t>
                    <w:tab/>
                    <w:t>.2024 №</w:t>
                    <w:tab/>
                  </w:r>
                </w:p>
                <w:p>
                  <w:pPr>
                    <w:pStyle w:val="Style24"/>
                    <w:tabs>
                      <w:tab w:leader="none" w:pos="3437" w:val="left"/>
                      <w:tab w:leader="underscore" w:pos="3811" w:val="left"/>
                    </w:tabs>
                    <w:widowControl w:val="0"/>
                    <w:keepNext w:val="0"/>
                    <w:keepLines w:val="0"/>
                    <w:shd w:val="clear" w:color="auto" w:fill="auto"/>
                    <w:bidi w:val="0"/>
                    <w:spacing w:before="0" w:after="0" w:line="259" w:lineRule="exact"/>
                    <w:ind w:left="0" w:right="0" w:firstLine="0"/>
                  </w:pPr>
                  <w:r>
                    <w:rPr>
                      <w:rStyle w:val="CharStyle25"/>
                    </w:rPr>
                    <w:t>Начальник</w:t>
                    <w:tab/>
                    <w:tab/>
                  </w:r>
                </w:p>
              </w:txbxContent>
            </v:textbox>
            <w10:wrap type="square" side="left" anchorx="margin"/>
          </v:shape>
        </w:pict>
      </w:r>
      <w:r>
        <w:rPr>
          <w:lang w:val="ru-RU" w:eastAsia="ru-RU" w:bidi="ru-RU"/>
          <w:w w:val="100"/>
          <w:spacing w:val="0"/>
          <w:color w:val="000000"/>
          <w:position w:val="0"/>
        </w:rPr>
        <w:t>Допустить к участию в конкурсе:</w:t>
      </w:r>
    </w:p>
    <w:p>
      <w:pPr>
        <w:pStyle w:val="Style24"/>
        <w:widowControl w:val="0"/>
        <w:keepNext w:val="0"/>
        <w:keepLines w:val="0"/>
        <w:shd w:val="clear" w:color="auto" w:fill="auto"/>
        <w:bidi w:val="0"/>
        <w:jc w:val="left"/>
        <w:spacing w:before="0" w:after="204" w:line="250" w:lineRule="exact"/>
        <w:ind w:left="0" w:right="0" w:firstLine="0"/>
      </w:pPr>
      <w:r>
        <w:rPr>
          <w:lang w:val="ru-RU" w:eastAsia="ru-RU" w:bidi="ru-RU"/>
          <w:w w:val="100"/>
          <w:spacing w:val="0"/>
          <w:color w:val="000000"/>
          <w:position w:val="0"/>
        </w:rPr>
        <w:t>Председатель межвузовской приемной комиссии</w:t>
      </w:r>
    </w:p>
    <w:p>
      <w:pPr>
        <w:pStyle w:val="Style24"/>
        <w:tabs>
          <w:tab w:leader="none" w:pos="710" w:val="left"/>
        </w:tabs>
        <w:widowControl w:val="0"/>
        <w:keepNext w:val="0"/>
        <w:keepLines w:val="0"/>
        <w:shd w:val="clear" w:color="auto" w:fill="auto"/>
        <w:bidi w:val="0"/>
        <w:spacing w:before="0" w:after="618" w:line="220" w:lineRule="exact"/>
        <w:ind w:left="360" w:right="0" w:firstLine="0"/>
      </w:pPr>
      <w:r>
        <w:rPr>
          <w:lang w:val="ru-RU" w:eastAsia="ru-RU" w:bidi="ru-RU"/>
          <w:w w:val="100"/>
          <w:spacing w:val="0"/>
          <w:color w:val="000000"/>
          <w:position w:val="0"/>
        </w:rPr>
        <w:t>.</w:t>
        <w:tab/>
        <w:t>.2024</w:t>
      </w:r>
    </w:p>
    <w:p>
      <w:pPr>
        <w:pStyle w:val="Style12"/>
        <w:widowControl w:val="0"/>
        <w:keepNext w:val="0"/>
        <w:keepLines w:val="0"/>
        <w:shd w:val="clear" w:color="auto" w:fill="auto"/>
        <w:bidi w:val="0"/>
        <w:jc w:val="left"/>
        <w:spacing w:before="0" w:after="310" w:line="280" w:lineRule="exact"/>
        <w:ind w:left="800" w:right="0" w:firstLine="0"/>
      </w:pPr>
      <w:r>
        <w:rPr>
          <w:lang w:val="ru-RU" w:eastAsia="ru-RU" w:bidi="ru-RU"/>
          <w:w w:val="100"/>
          <w:spacing w:val="0"/>
          <w:color w:val="000000"/>
          <w:position w:val="0"/>
        </w:rPr>
        <w:t>Председателю межвузовской приемной комиссии УВО МВД</w:t>
      </w:r>
    </w:p>
    <w:p>
      <w:pPr>
        <w:pStyle w:val="Style28"/>
        <w:widowControl w:val="0"/>
        <w:keepNext w:val="0"/>
        <w:keepLines w:val="0"/>
        <w:shd w:val="clear" w:color="auto" w:fill="auto"/>
        <w:bidi w:val="0"/>
        <w:spacing w:before="0" w:after="122" w:line="160" w:lineRule="exact"/>
        <w:ind w:left="0" w:right="20" w:firstLine="0"/>
      </w:pPr>
      <w:r>
        <w:rPr>
          <w:lang w:val="ru-RU" w:eastAsia="ru-RU" w:bidi="ru-RU"/>
          <w:w w:val="100"/>
          <w:spacing w:val="0"/>
          <w:color w:val="000000"/>
          <w:position w:val="0"/>
        </w:rPr>
        <w:t>(специальное звание, фамилия, инициалы председателя межвузовской приемной комиссии УВО МВД)</w:t>
      </w:r>
    </w:p>
    <w:p>
      <w:pPr>
        <w:pStyle w:val="Style46"/>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ОТ</w:t>
      </w:r>
    </w:p>
    <w:p>
      <w:pPr>
        <w:pStyle w:val="Style28"/>
        <w:widowControl w:val="0"/>
        <w:keepNext w:val="0"/>
        <w:keepLines w:val="0"/>
        <w:shd w:val="clear" w:color="auto" w:fill="auto"/>
        <w:bidi w:val="0"/>
        <w:spacing w:before="0" w:after="0" w:line="160" w:lineRule="exact"/>
        <w:ind w:left="0" w:right="20" w:firstLine="0"/>
      </w:pPr>
      <w:r>
        <w:rPr>
          <w:lang w:val="ru-RU" w:eastAsia="ru-RU" w:bidi="ru-RU"/>
          <w:w w:val="100"/>
          <w:spacing w:val="0"/>
          <w:color w:val="000000"/>
          <w:position w:val="0"/>
        </w:rPr>
        <w:t>(фамилия, имя собственное, отчество абитуриента)</w:t>
      </w:r>
    </w:p>
    <w:p>
      <w:pPr>
        <w:pStyle w:val="Style12"/>
        <w:widowControl w:val="0"/>
        <w:keepNext w:val="0"/>
        <w:keepLines w:val="0"/>
        <w:shd w:val="clear" w:color="auto" w:fill="auto"/>
        <w:bidi w:val="0"/>
        <w:jc w:val="both"/>
        <w:spacing w:before="0" w:after="0" w:line="280" w:lineRule="exact"/>
        <w:ind w:left="0" w:right="0" w:firstLine="0"/>
      </w:pPr>
      <w:r>
        <w:pict>
          <v:shape id="_x0000_s1029" type="#_x0000_t202" style="position:absolute;margin-left:190.55pt;margin-top:13.3pt;width:272.15pt;height:10.5pt;z-index:-125829375;mso-wrap-distance-left:5.pt;mso-wrap-distance-top:13.3pt;mso-wrap-distance-right:5.pt;mso-wrap-distance-bottom:10.9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60" w:lineRule="exact"/>
                    <w:ind w:left="0" w:right="0" w:firstLine="0"/>
                  </w:pPr>
                  <w:r>
                    <w:rPr>
                      <w:rStyle w:val="CharStyle29"/>
                    </w:rPr>
                    <w:t>(почтовый индекс, адрес места жительства, домашний и мобильный телефон)</w:t>
                  </w:r>
                </w:p>
              </w:txbxContent>
            </v:textbox>
            <w10:wrap type="topAndBottom" anchorx="margin"/>
          </v:shape>
        </w:pict>
      </w:r>
      <w:r>
        <w:rPr>
          <w:lang w:val="ru-RU" w:eastAsia="ru-RU" w:bidi="ru-RU"/>
          <w:w w:val="100"/>
          <w:spacing w:val="0"/>
          <w:color w:val="000000"/>
          <w:position w:val="0"/>
        </w:rPr>
        <w:t>который(ая) проживает по адресу:</w:t>
      </w:r>
    </w:p>
    <w:p>
      <w:pPr>
        <w:pStyle w:val="Style12"/>
        <w:widowControl w:val="0"/>
        <w:keepNext w:val="0"/>
        <w:keepLines w:val="0"/>
        <w:shd w:val="clear" w:color="auto" w:fill="auto"/>
        <w:bidi w:val="0"/>
        <w:jc w:val="both"/>
        <w:spacing w:before="0" w:after="0" w:line="280" w:lineRule="exact"/>
        <w:ind w:left="0" w:right="0" w:firstLine="0"/>
      </w:pPr>
      <w:r>
        <w:pict>
          <v:shape id="_x0000_s1030" type="#_x0000_t202" style="position:absolute;margin-left:212.65pt;margin-top:13.3pt;width:201.6pt;height:10.25pt;z-index:-125829374;mso-wrap-distance-left:123.85pt;mso-wrap-distance-top:9.8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60" w:lineRule="exact"/>
                    <w:ind w:left="0" w:right="0" w:firstLine="0"/>
                  </w:pPr>
                  <w:r>
                    <w:rPr>
                      <w:rStyle w:val="CharStyle29"/>
                    </w:rPr>
                    <w:t>(год окончания, наименование учреждения образования)</w:t>
                  </w:r>
                </w:p>
              </w:txbxContent>
            </v:textbox>
            <w10:wrap type="square" side="left" anchorx="margin"/>
          </v:shape>
        </w:pict>
      </w:r>
      <w:r>
        <w:rPr>
          <w:lang w:val="ru-RU" w:eastAsia="ru-RU" w:bidi="ru-RU"/>
          <w:w w:val="100"/>
          <w:spacing w:val="0"/>
          <w:color w:val="000000"/>
          <w:position w:val="0"/>
        </w:rPr>
        <w:t>и закончил(а)</w:t>
      </w:r>
    </w:p>
    <w:p>
      <w:pPr>
        <w:pStyle w:val="Style12"/>
        <w:tabs>
          <w:tab w:leader="underscore" w:pos="9403"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направлялся на обучение</w:t>
        <w:tab/>
        <w:t>.</w:t>
      </w:r>
    </w:p>
    <w:p>
      <w:pPr>
        <w:pStyle w:val="Style28"/>
        <w:widowControl w:val="0"/>
        <w:keepNext w:val="0"/>
        <w:keepLines w:val="0"/>
        <w:shd w:val="clear" w:color="auto" w:fill="auto"/>
        <w:bidi w:val="0"/>
        <w:jc w:val="left"/>
        <w:spacing w:before="0" w:after="0" w:line="160" w:lineRule="exact"/>
        <w:ind w:left="3780" w:right="0" w:firstLine="0"/>
      </w:pPr>
      <w:r>
        <w:rPr>
          <w:lang w:val="ru-RU" w:eastAsia="ru-RU" w:bidi="ru-RU"/>
          <w:w w:val="100"/>
          <w:spacing w:val="0"/>
          <w:color w:val="000000"/>
          <w:position w:val="0"/>
        </w:rPr>
        <w:t>(наименование органа, подразделения, направившего абитуриента на обучение)</w:t>
      </w:r>
    </w:p>
    <w:p>
      <w:pPr>
        <w:pStyle w:val="Style12"/>
        <w:widowControl w:val="0"/>
        <w:keepNext w:val="0"/>
        <w:keepLines w:val="0"/>
        <w:shd w:val="clear" w:color="auto" w:fill="auto"/>
        <w:bidi w:val="0"/>
        <w:jc w:val="both"/>
        <w:spacing w:before="0" w:after="494" w:line="280" w:lineRule="exact"/>
        <w:ind w:left="0" w:right="0" w:firstLine="0"/>
      </w:pPr>
      <w:r>
        <w:rPr>
          <w:lang w:val="ru-RU" w:eastAsia="ru-RU" w:bidi="ru-RU"/>
          <w:w w:val="100"/>
          <w:spacing w:val="0"/>
          <w:color w:val="000000"/>
          <w:position w:val="0"/>
        </w:rPr>
        <w:t>До поступления в учреждение высшего образования изучал(а) иностранный язык</w:t>
      </w:r>
    </w:p>
    <w:p>
      <w:pPr>
        <w:pStyle w:val="Style12"/>
        <w:widowControl w:val="0"/>
        <w:keepNext w:val="0"/>
        <w:keepLines w:val="0"/>
        <w:shd w:val="clear" w:color="auto" w:fill="auto"/>
        <w:bidi w:val="0"/>
        <w:spacing w:before="0" w:after="0" w:line="245" w:lineRule="exact"/>
        <w:ind w:left="0" w:right="20" w:firstLine="0"/>
      </w:pPr>
      <w:r>
        <w:rPr>
          <w:lang w:val="ru-RU" w:eastAsia="ru-RU" w:bidi="ru-RU"/>
          <w:w w:val="100"/>
          <w:spacing w:val="0"/>
          <w:color w:val="000000"/>
          <w:position w:val="0"/>
        </w:rPr>
        <w:t>ЗАЯВЛЕНИЕ</w:t>
      </w:r>
    </w:p>
    <w:p>
      <w:pPr>
        <w:pStyle w:val="Style12"/>
        <w:widowControl w:val="0"/>
        <w:keepNext w:val="0"/>
        <w:keepLines w:val="0"/>
        <w:shd w:val="clear" w:color="auto" w:fill="auto"/>
        <w:bidi w:val="0"/>
        <w:jc w:val="left"/>
        <w:spacing w:before="0" w:after="0" w:line="245" w:lineRule="exact"/>
        <w:ind w:left="800" w:right="0" w:firstLine="0"/>
      </w:pPr>
      <w:r>
        <w:rPr>
          <w:lang w:val="ru-RU" w:eastAsia="ru-RU" w:bidi="ru-RU"/>
          <w:w w:val="100"/>
          <w:spacing w:val="0"/>
          <w:color w:val="000000"/>
          <w:position w:val="0"/>
        </w:rPr>
        <w:t>Прошу допустить меня к вступительным испытаниям и участию</w:t>
      </w:r>
    </w:p>
    <w:p>
      <w:pPr>
        <w:pStyle w:val="Style46"/>
        <w:widowControl w:val="0"/>
        <w:keepNext w:val="0"/>
        <w:keepLines w:val="0"/>
        <w:shd w:val="clear" w:color="auto" w:fill="auto"/>
        <w:bidi w:val="0"/>
        <w:spacing w:before="0" w:after="0" w:line="245" w:lineRule="exact"/>
        <w:ind w:left="0" w:right="0" w:firstLine="0"/>
      </w:pPr>
      <w:r>
        <w:rPr>
          <w:lang w:val="ru-RU" w:eastAsia="ru-RU" w:bidi="ru-RU"/>
          <w:w w:val="100"/>
          <w:spacing w:val="0"/>
          <w:color w:val="000000"/>
          <w:position w:val="0"/>
        </w:rPr>
        <w:t xml:space="preserve">В </w:t>
      </w:r>
      <w:r>
        <w:rPr>
          <w:rStyle w:val="CharStyle48"/>
        </w:rPr>
        <w:t xml:space="preserve">КОНКурсе, К </w:t>
      </w:r>
      <w:r>
        <w:rPr>
          <w:rStyle w:val="CharStyle49"/>
        </w:rPr>
        <w:t xml:space="preserve">учаСТИЮ </w:t>
      </w:r>
      <w:r>
        <w:rPr>
          <w:lang w:val="ru-RU" w:eastAsia="ru-RU" w:bidi="ru-RU"/>
          <w:w w:val="100"/>
          <w:spacing w:val="0"/>
          <w:color w:val="000000"/>
          <w:position w:val="0"/>
        </w:rPr>
        <w:t xml:space="preserve">В </w:t>
      </w:r>
      <w:r>
        <w:rPr>
          <w:rStyle w:val="CharStyle48"/>
        </w:rPr>
        <w:t xml:space="preserve">конкурсе </w:t>
      </w:r>
      <w:r>
        <w:rPr>
          <w:rStyle w:val="CharStyle50"/>
        </w:rPr>
        <w:t>(подчеркнуть один из перечисленных вариантов)</w:t>
      </w:r>
    </w:p>
    <w:p>
      <w:pPr>
        <w:pStyle w:val="Style12"/>
        <w:widowControl w:val="0"/>
        <w:keepNext w:val="0"/>
        <w:keepLines w:val="0"/>
        <w:shd w:val="clear" w:color="auto" w:fill="auto"/>
        <w:bidi w:val="0"/>
        <w:jc w:val="both"/>
        <w:spacing w:before="0" w:after="0" w:line="240" w:lineRule="exact"/>
        <w:ind w:left="0" w:right="0" w:firstLine="0"/>
      </w:pPr>
      <w:r>
        <w:rPr>
          <w:lang w:val="ru-RU" w:eastAsia="ru-RU" w:bidi="ru-RU"/>
          <w:w w:val="100"/>
          <w:spacing w:val="0"/>
          <w:color w:val="000000"/>
          <w:position w:val="0"/>
        </w:rPr>
        <w:t>для получения первого высшего образования в дневной форме за счет средств республиканского бюджета в полный срок по учреждениям высшего образования, факультетам и специальностям в порядке их перечисления:</w:t>
      </w:r>
    </w:p>
    <w:p>
      <w:pPr>
        <w:pStyle w:val="Style12"/>
        <w:widowControl w:val="0"/>
        <w:keepNext w:val="0"/>
        <w:keepLines w:val="0"/>
        <w:shd w:val="clear" w:color="auto" w:fill="auto"/>
        <w:bidi w:val="0"/>
        <w:jc w:val="left"/>
        <w:spacing w:before="0" w:after="100" w:line="280" w:lineRule="exact"/>
        <w:ind w:left="800" w:right="0" w:firstLine="0"/>
      </w:pPr>
      <w:r>
        <w:pict>
          <v:shape id="_x0000_s1031" type="#_x0000_t202" style="position:absolute;margin-left:9.85pt;margin-top:-85.7pt;width:490.3pt;height:5.e-002pt;z-index:-125829373;mso-wrap-distance-left:9.85pt;mso-wrap-distance-right:5.pt;mso-position-horizontal-relative:margin" filled="f" stroked="f">
            <v:textbox style="mso-fit-shape-to-text:t" inset="0,0,0,0">
              <w:txbxContent>
                <w:tbl>
                  <w:tblPr>
                    <w:tblOverlap w:val="never"/>
                    <w:tblLayout w:type="fixed"/>
                    <w:jc w:val="center"/>
                  </w:tblPr>
                  <w:tblGrid>
                    <w:gridCol w:w="662"/>
                    <w:gridCol w:w="2890"/>
                    <w:gridCol w:w="3115"/>
                    <w:gridCol w:w="3139"/>
                  </w:tblGrid>
                  <w:tr>
                    <w:trPr>
                      <w:trHeight w:val="504" w:hRule="exact"/>
                    </w:trPr>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line="230" w:lineRule="exact"/>
                          <w:ind w:left="160" w:right="0" w:firstLine="0"/>
                        </w:pPr>
                        <w:r>
                          <w:rPr>
                            <w:rStyle w:val="CharStyle30"/>
                          </w:rPr>
                          <w:t>№</w:t>
                        </w:r>
                      </w:p>
                      <w:p>
                        <w:pPr>
                          <w:pStyle w:val="Style12"/>
                          <w:widowControl w:val="0"/>
                          <w:keepNext w:val="0"/>
                          <w:keepLines w:val="0"/>
                          <w:shd w:val="clear" w:color="auto" w:fill="auto"/>
                          <w:bidi w:val="0"/>
                          <w:jc w:val="left"/>
                          <w:spacing w:before="60" w:after="0" w:line="230" w:lineRule="exact"/>
                          <w:ind w:left="160" w:right="0" w:firstLine="0"/>
                        </w:pPr>
                        <w:r>
                          <w:rPr>
                            <w:rStyle w:val="CharStyle30"/>
                          </w:rPr>
                          <w:t>п.п.</w:t>
                        </w:r>
                      </w:p>
                    </w:tc>
                    <w:tc>
                      <w:tcPr>
                        <w:shd w:val="clear" w:color="auto" w:fill="FFFFFF"/>
                        <w:tcBorders>
                          <w:left w:val="single" w:sz="4"/>
                          <w:top w:val="single" w:sz="4"/>
                        </w:tcBorders>
                        <w:vAlign w:val="bottom"/>
                      </w:tcPr>
                      <w:p>
                        <w:pPr>
                          <w:pStyle w:val="Style12"/>
                          <w:widowControl w:val="0"/>
                          <w:keepNext w:val="0"/>
                          <w:keepLines w:val="0"/>
                          <w:shd w:val="clear" w:color="auto" w:fill="auto"/>
                          <w:bidi w:val="0"/>
                          <w:spacing w:before="0" w:after="0" w:line="230" w:lineRule="exact"/>
                          <w:ind w:left="0" w:right="0" w:firstLine="0"/>
                        </w:pPr>
                        <w:r>
                          <w:rPr>
                            <w:rStyle w:val="CharStyle30"/>
                          </w:rPr>
                          <w:t>Учреждение</w:t>
                        </w:r>
                      </w:p>
                      <w:p>
                        <w:pPr>
                          <w:pStyle w:val="Style12"/>
                          <w:widowControl w:val="0"/>
                          <w:keepNext w:val="0"/>
                          <w:keepLines w:val="0"/>
                          <w:shd w:val="clear" w:color="auto" w:fill="auto"/>
                          <w:bidi w:val="0"/>
                          <w:spacing w:before="0" w:after="0" w:line="230" w:lineRule="exact"/>
                          <w:ind w:left="0" w:right="0" w:firstLine="0"/>
                        </w:pPr>
                        <w:r>
                          <w:rPr>
                            <w:rStyle w:val="CharStyle30"/>
                          </w:rPr>
                          <w:t>образования</w:t>
                        </w:r>
                      </w:p>
                    </w:tc>
                    <w:tc>
                      <w:tcPr>
                        <w:shd w:val="clear" w:color="auto" w:fill="FFFFFF"/>
                        <w:tcBorders>
                          <w:left w:val="single" w:sz="4"/>
                          <w:top w:val="single" w:sz="4"/>
                        </w:tcBorders>
                        <w:vAlign w:val="center"/>
                      </w:tcPr>
                      <w:p>
                        <w:pPr>
                          <w:pStyle w:val="Style12"/>
                          <w:widowControl w:val="0"/>
                          <w:keepNext w:val="0"/>
                          <w:keepLines w:val="0"/>
                          <w:shd w:val="clear" w:color="auto" w:fill="auto"/>
                          <w:bidi w:val="0"/>
                          <w:spacing w:before="0" w:after="0" w:line="230" w:lineRule="exact"/>
                          <w:ind w:left="0" w:right="0" w:firstLine="0"/>
                        </w:pPr>
                        <w:r>
                          <w:rPr>
                            <w:rStyle w:val="CharStyle30"/>
                          </w:rPr>
                          <w:t>Факультет</w:t>
                        </w:r>
                      </w:p>
                    </w:tc>
                    <w:tc>
                      <w:tcPr>
                        <w:shd w:val="clear" w:color="auto" w:fill="FFFFFF"/>
                        <w:tcBorders>
                          <w:left w:val="single" w:sz="4"/>
                          <w:top w:val="single" w:sz="4"/>
                        </w:tcBorders>
                        <w:vAlign w:val="center"/>
                      </w:tcPr>
                      <w:p>
                        <w:pPr>
                          <w:pStyle w:val="Style12"/>
                          <w:widowControl w:val="0"/>
                          <w:keepNext w:val="0"/>
                          <w:keepLines w:val="0"/>
                          <w:shd w:val="clear" w:color="auto" w:fill="auto"/>
                          <w:bidi w:val="0"/>
                          <w:spacing w:before="0" w:after="0" w:line="230" w:lineRule="exact"/>
                          <w:ind w:left="0" w:right="0" w:firstLine="0"/>
                        </w:pPr>
                        <w:r>
                          <w:rPr>
                            <w:rStyle w:val="CharStyle30"/>
                          </w:rPr>
                          <w:t>Специальность</w:t>
                        </w:r>
                        <w:r>
                          <w:rPr>
                            <w:rStyle w:val="CharStyle31"/>
                            <w:vertAlign w:val="superscript"/>
                          </w:rPr>
                        </w:r>
                        <w:r>
                          <w:rPr>
                            <w:rStyle w:val="CharStyle31"/>
                            <w:vertAlign w:val="superscript"/>
                          </w:rPr>
                          <w:t xml:space="preserve"> </w:t>
                        </w:r>
                        <w:r>
                          <w:rPr>
                            <w:rStyle w:val="CharStyle31"/>
                            <w:vertAlign w:val="superscript"/>
                          </w:rPr>
                        </w:r>
                      </w:p>
                    </w:tc>
                  </w:tr>
                  <w:tr>
                    <w:trPr>
                      <w:trHeight w:val="230" w:hRule="exact"/>
                    </w:trPr>
                    <w:tc>
                      <w:tcPr>
                        <w:shd w:val="clear" w:color="auto" w:fill="FFFFFF"/>
                        <w:tcBorders>
                          <w:left w:val="single" w:sz="4"/>
                          <w:top w:val="single" w:sz="4"/>
                        </w:tcBorders>
                        <w:vAlign w:val="top"/>
                      </w:tcPr>
                      <w:p>
                        <w:pPr>
                          <w:pStyle w:val="Style12"/>
                          <w:widowControl w:val="0"/>
                          <w:keepNext w:val="0"/>
                          <w:keepLines w:val="0"/>
                          <w:shd w:val="clear" w:color="auto" w:fill="auto"/>
                          <w:bidi w:val="0"/>
                          <w:jc w:val="left"/>
                          <w:spacing w:before="0" w:after="0" w:line="230" w:lineRule="exact"/>
                          <w:ind w:left="260" w:right="0" w:firstLine="0"/>
                        </w:pPr>
                        <w:r>
                          <w:rPr>
                            <w:rStyle w:val="CharStyle30"/>
                          </w:rPr>
                          <w:t>Р</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240" w:hRule="exact"/>
                    </w:trPr>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type="topAndBottom" anchorx="margin"/>
          </v:shape>
        </w:pict>
      </w:r>
      <w:r>
        <w:rPr>
          <w:lang w:val="ru-RU" w:eastAsia="ru-RU" w:bidi="ru-RU"/>
          <w:w w:val="100"/>
          <w:spacing w:val="0"/>
          <w:color w:val="000000"/>
          <w:position w:val="0"/>
        </w:rPr>
        <w:t>Вступительные испытания буду сдавать на белорусском языке, русском</w:t>
      </w:r>
    </w:p>
    <w:p>
      <w:pPr>
        <w:pStyle w:val="Style46"/>
        <w:widowControl w:val="0"/>
        <w:keepNext w:val="0"/>
        <w:keepLines w:val="0"/>
        <w:shd w:val="clear" w:color="auto" w:fill="auto"/>
        <w:bidi w:val="0"/>
        <w:spacing w:before="0" w:after="0" w:line="210" w:lineRule="exact"/>
        <w:ind w:left="0" w:right="0" w:firstLine="0"/>
      </w:pPr>
      <w:r>
        <w:rPr>
          <w:rStyle w:val="CharStyle49"/>
        </w:rPr>
        <w:t xml:space="preserve">ЯЗЫКе </w:t>
      </w:r>
      <w:r>
        <w:rPr>
          <w:lang w:val="ru-RU" w:eastAsia="ru-RU" w:bidi="ru-RU"/>
          <w:w w:val="100"/>
          <w:spacing w:val="0"/>
          <w:color w:val="000000"/>
          <w:position w:val="0"/>
        </w:rPr>
        <w:t>(</w:t>
      </w:r>
      <w:r>
        <w:rPr>
          <w:rStyle w:val="CharStyle50"/>
        </w:rPr>
        <w:t>нужное подчеркнуть</w:t>
      </w:r>
      <w:r>
        <w:rPr>
          <w:lang w:val="ru-RU" w:eastAsia="ru-RU" w:bidi="ru-RU"/>
          <w:w w:val="100"/>
          <w:spacing w:val="0"/>
          <w:color w:val="000000"/>
          <w:position w:val="0"/>
        </w:rPr>
        <w:t>).</w:t>
      </w:r>
    </w:p>
    <w:p>
      <w:pPr>
        <w:pStyle w:val="Style12"/>
        <w:widowControl w:val="0"/>
        <w:keepNext w:val="0"/>
        <w:keepLines w:val="0"/>
        <w:shd w:val="clear" w:color="auto" w:fill="auto"/>
        <w:bidi w:val="0"/>
        <w:jc w:val="left"/>
        <w:spacing w:before="0" w:after="288" w:line="280" w:lineRule="exact"/>
        <w:ind w:left="800" w:right="0" w:firstLine="0"/>
      </w:pPr>
      <w:r>
        <w:rPr>
          <w:lang w:val="ru-RU" w:eastAsia="ru-RU" w:bidi="ru-RU"/>
          <w:w w:val="100"/>
          <w:spacing w:val="0"/>
          <w:color w:val="000000"/>
          <w:position w:val="0"/>
        </w:rPr>
        <w:t>О себе сообщаю следующие сведения:</w:t>
      </w:r>
    </w:p>
    <w:p>
      <w:pPr>
        <w:pStyle w:val="Style46"/>
        <w:widowControl w:val="0"/>
        <w:keepNext w:val="0"/>
        <w:keepLines w:val="0"/>
        <w:shd w:val="clear" w:color="auto" w:fill="auto"/>
        <w:bidi w:val="0"/>
        <w:spacing w:before="0" w:after="307" w:line="200" w:lineRule="exact"/>
        <w:ind w:left="0" w:right="0" w:firstLine="0"/>
      </w:pPr>
      <w:r>
        <w:rPr>
          <w:lang w:val="ru-RU" w:eastAsia="ru-RU" w:bidi="ru-RU"/>
          <w:w w:val="100"/>
          <w:spacing w:val="0"/>
          <w:color w:val="000000"/>
          <w:position w:val="0"/>
        </w:rPr>
        <w:t>(число, месяц, год рождения) (место работы, занимаемая должность)</w:t>
      </w:r>
    </w:p>
    <w:p>
      <w:pPr>
        <w:pStyle w:val="Style12"/>
        <w:tabs>
          <w:tab w:leader="underscore" w:pos="7718"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трудовой стаж по профилю избранной специальности лет</w:t>
        <w:tab/>
        <w:t xml:space="preserve">месяцев </w:t>
      </w:r>
      <w:r>
        <w:rPr>
          <w:rStyle w:val="CharStyle51"/>
        </w:rPr>
        <w:t>(полных)</w:t>
        <w:br w:type="page"/>
      </w:r>
      <w:r>
        <w:rPr>
          <w:lang w:val="ru-RU" w:eastAsia="ru-RU" w:bidi="ru-RU"/>
          <w:w w:val="100"/>
          <w:spacing w:val="0"/>
          <w:color w:val="000000"/>
          <w:position w:val="0"/>
        </w:rPr>
        <w:t>законный(ые) представитель^)</w:t>
      </w:r>
      <w:r>
        <w:rPr>
          <w:lang w:val="ru-RU" w:eastAsia="ru-RU" w:bidi="ru-RU"/>
          <w:vertAlign w:val="superscript"/>
          <w:w w:val="100"/>
          <w:spacing w:val="0"/>
          <w:color w:val="000000"/>
          <w:position w:val="0"/>
        </w:rPr>
        <w:footnoteReference w:id="2"/>
      </w:r>
      <w:r>
        <w:rPr>
          <w:lang w:val="ru-RU" w:eastAsia="ru-RU" w:bidi="ru-RU"/>
          <w:w w:val="100"/>
          <w:spacing w:val="0"/>
          <w:color w:val="000000"/>
          <w:position w:val="0"/>
        </w:rPr>
        <w:t xml:space="preserve">: </w:t>
      </w:r>
      <w:r>
        <w:rPr>
          <w:rStyle w:val="CharStyle47"/>
        </w:rPr>
        <w:t xml:space="preserve">(фамилия, собственное имя, отчество) </w:t>
      </w:r>
      <w:r>
        <w:rPr>
          <w:lang w:val="ru-RU" w:eastAsia="ru-RU" w:bidi="ru-RU"/>
          <w:w w:val="100"/>
          <w:spacing w:val="0"/>
          <w:color w:val="000000"/>
          <w:position w:val="0"/>
        </w:rPr>
        <w:t xml:space="preserve">проживает по адресу: </w:t>
      </w:r>
      <w:r>
        <w:rPr>
          <w:rStyle w:val="CharStyle47"/>
        </w:rPr>
        <w:t>(почтовый индекс, адрес места жительства в соответствии со штампом о регистрации)</w:t>
      </w:r>
    </w:p>
    <w:p>
      <w:pPr>
        <w:pStyle w:val="Style12"/>
        <w:widowControl w:val="0"/>
        <w:keepNext w:val="0"/>
        <w:keepLines w:val="0"/>
        <w:shd w:val="clear" w:color="auto" w:fill="auto"/>
        <w:bidi w:val="0"/>
        <w:jc w:val="both"/>
        <w:spacing w:before="0" w:after="99" w:line="280" w:lineRule="exact"/>
        <w:ind w:left="0" w:right="0" w:firstLine="0"/>
      </w:pPr>
      <w:r>
        <w:rPr>
          <w:lang w:val="ru-RU" w:eastAsia="ru-RU" w:bidi="ru-RU"/>
          <w:w w:val="100"/>
          <w:spacing w:val="0"/>
          <w:color w:val="000000"/>
          <w:position w:val="0"/>
        </w:rPr>
        <w:t xml:space="preserve">контактные телефоны: </w:t>
      </w:r>
      <w:r>
        <w:rPr>
          <w:rStyle w:val="CharStyle47"/>
        </w:rPr>
        <w:t>(фамилия, собственное имя, отчество)</w:t>
      </w:r>
    </w:p>
    <w:p>
      <w:pPr>
        <w:pStyle w:val="Style12"/>
        <w:widowControl w:val="0"/>
        <w:keepNext w:val="0"/>
        <w:keepLines w:val="0"/>
        <w:shd w:val="clear" w:color="auto" w:fill="auto"/>
        <w:bidi w:val="0"/>
        <w:jc w:val="both"/>
        <w:spacing w:before="0" w:after="339" w:line="280" w:lineRule="exact"/>
        <w:ind w:left="0" w:right="0" w:firstLine="0"/>
      </w:pPr>
      <w:r>
        <w:rPr>
          <w:lang w:val="ru-RU" w:eastAsia="ru-RU" w:bidi="ru-RU"/>
          <w:w w:val="100"/>
          <w:spacing w:val="0"/>
          <w:color w:val="000000"/>
          <w:position w:val="0"/>
        </w:rPr>
        <w:t xml:space="preserve">проживает по адресу: </w:t>
      </w:r>
      <w:r>
        <w:rPr>
          <w:rStyle w:val="CharStyle47"/>
        </w:rPr>
        <w:t xml:space="preserve">(почтовый индекс, адрес места жительства в соответствии со штампом о регистрации) </w:t>
      </w:r>
      <w:r>
        <w:rPr>
          <w:lang w:val="ru-RU" w:eastAsia="ru-RU" w:bidi="ru-RU"/>
          <w:w w:val="100"/>
          <w:spacing w:val="0"/>
          <w:color w:val="000000"/>
          <w:position w:val="0"/>
        </w:rPr>
        <w:t>контактные телефоны:</w:t>
      </w:r>
    </w:p>
    <w:p>
      <w:pPr>
        <w:pStyle w:val="Style12"/>
        <w:tabs>
          <w:tab w:leader="underscore" w:pos="3190" w:val="left"/>
          <w:tab w:leader="underscore" w:pos="5645"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 xml:space="preserve">имею право на льготы </w:t>
        <w:tab/>
        <w:tab/>
      </w:r>
    </w:p>
    <w:p>
      <w:pPr>
        <w:pStyle w:val="Style12"/>
        <w:widowControl w:val="0"/>
        <w:keepNext w:val="0"/>
        <w:keepLines w:val="0"/>
        <w:shd w:val="clear" w:color="auto" w:fill="auto"/>
        <w:bidi w:val="0"/>
        <w:jc w:val="both"/>
        <w:spacing w:before="0" w:after="42" w:line="280" w:lineRule="exact"/>
        <w:ind w:left="0" w:right="0" w:firstLine="0"/>
      </w:pPr>
      <w:r>
        <w:rPr>
          <w:lang w:val="ru-RU" w:eastAsia="ru-RU" w:bidi="ru-RU"/>
          <w:w w:val="100"/>
          <w:spacing w:val="0"/>
          <w:color w:val="000000"/>
          <w:position w:val="0"/>
        </w:rPr>
        <w:t xml:space="preserve">данные документа, удостоверяющего личность </w:t>
      </w:r>
      <w:r>
        <w:rPr>
          <w:rStyle w:val="CharStyle47"/>
        </w:rPr>
        <w:t>(серия (при наличии), номер, дата вьщачи, наименование органа, его выдавшего, идентификационный номер (при наличии)</w:t>
      </w:r>
    </w:p>
    <w:p>
      <w:pPr>
        <w:pStyle w:val="Style12"/>
        <w:widowControl w:val="0"/>
        <w:keepNext w:val="0"/>
        <w:keepLines w:val="0"/>
        <w:shd w:val="clear" w:color="auto" w:fill="auto"/>
        <w:bidi w:val="0"/>
        <w:jc w:val="both"/>
        <w:spacing w:before="0" w:after="171" w:line="280" w:lineRule="exact"/>
        <w:ind w:left="0" w:right="0" w:firstLine="0"/>
      </w:pPr>
      <w:r>
        <w:rPr>
          <w:lang w:val="ru-RU" w:eastAsia="ru-RU" w:bidi="ru-RU"/>
          <w:w w:val="100"/>
          <w:spacing w:val="0"/>
          <w:color w:val="000000"/>
          <w:position w:val="0"/>
        </w:rPr>
        <w:t xml:space="preserve">Вид конкурса </w:t>
      </w:r>
      <w:r>
        <w:rPr>
          <w:rStyle w:val="CharStyle47"/>
        </w:rPr>
        <w:t>(проставляется ответственным секретарем приемной комиссии либо межвузовской приемной комиссии (заместителем ответственного секретаря) в соответствии с порядком приема в учреждение высшего образования)</w:t>
      </w:r>
    </w:p>
    <w:p>
      <w:pPr>
        <w:pStyle w:val="Style12"/>
        <w:tabs>
          <w:tab w:leader="underscore" w:pos="8789"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 случае зачисления буду изучать</w:t>
        <w:tab/>
        <w:t>язык</w:t>
      </w:r>
    </w:p>
    <w:p>
      <w:pPr>
        <w:pStyle w:val="Style28"/>
        <w:widowControl w:val="0"/>
        <w:keepNext w:val="0"/>
        <w:keepLines w:val="0"/>
        <w:shd w:val="clear" w:color="auto" w:fill="auto"/>
        <w:bidi w:val="0"/>
        <w:jc w:val="left"/>
        <w:spacing w:before="0" w:after="15" w:line="160" w:lineRule="exact"/>
        <w:ind w:left="6200" w:right="0" w:firstLine="0"/>
      </w:pPr>
      <w:r>
        <w:rPr>
          <w:lang w:val="ru-RU" w:eastAsia="ru-RU" w:bidi="ru-RU"/>
          <w:w w:val="100"/>
          <w:spacing w:val="0"/>
          <w:color w:val="000000"/>
          <w:position w:val="0"/>
        </w:rPr>
        <w:t>(английский или немецкий)</w:t>
      </w:r>
    </w:p>
    <w:p>
      <w:pPr>
        <w:pStyle w:val="Style12"/>
        <w:tabs>
          <w:tab w:leader="underscore" w:pos="9535"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На использование информации из базы данных абитуриентов</w:t>
        <w:tab/>
      </w:r>
    </w:p>
    <w:p>
      <w:pPr>
        <w:pStyle w:val="Style46"/>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(согласен(а), не согласен(а))</w:t>
      </w:r>
    </w:p>
    <w:p>
      <w:pPr>
        <w:pStyle w:val="Style12"/>
        <w:widowControl w:val="0"/>
        <w:keepNext w:val="0"/>
        <w:keepLines w:val="0"/>
        <w:shd w:val="clear" w:color="auto" w:fill="auto"/>
        <w:bidi w:val="0"/>
        <w:jc w:val="both"/>
        <w:spacing w:before="0" w:after="239" w:line="278" w:lineRule="exact"/>
        <w:ind w:left="0" w:right="0" w:firstLine="760"/>
      </w:pPr>
      <w:r>
        <w:rPr>
          <w:lang w:val="ru-RU" w:eastAsia="ru-RU" w:bidi="ru-RU"/>
          <w:w w:val="100"/>
          <w:spacing w:val="0"/>
          <w:color w:val="000000"/>
          <w:position w:val="0"/>
        </w:rPr>
        <w:t>Со свидетельством о государственной регистрации, Уставом учреждения образования, специальным разрешением (лицензией) на образовательную деятельность, сертификатами о государственной аккредитации, Правилами приема лиц для получения общего высшего образования и специального высшего образования, Порядком приема в учреждение образования для получения общего высшего образования и порядком подачи апелляции в учреждение образования ознакомлен(а). Даю согласие на обработку, хранение и использование персональных данных для участия в конкурсе на получение высшего образования и зачисления.</w:t>
      </w:r>
    </w:p>
    <w:p>
      <w:pPr>
        <w:pStyle w:val="Style12"/>
        <w:tabs>
          <w:tab w:leader="underscore" w:pos="437" w:val="left"/>
          <w:tab w:leader="underscore" w:pos="3190" w:val="left"/>
          <w:tab w:leader="none" w:pos="6307" w:val="left"/>
          <w:tab w:leader="underscore" w:pos="9535" w:val="left"/>
        </w:tabs>
        <w:widowControl w:val="0"/>
        <w:keepNext w:val="0"/>
        <w:keepLines w:val="0"/>
        <w:shd w:val="clear" w:color="auto" w:fill="auto"/>
        <w:bidi w:val="0"/>
        <w:jc w:val="both"/>
        <w:spacing w:before="0" w:after="1" w:line="280" w:lineRule="exact"/>
        <w:ind w:left="0" w:right="0" w:firstLine="0"/>
      </w:pPr>
      <w:r>
        <w:rPr>
          <w:lang w:val="ru-RU" w:eastAsia="ru-RU" w:bidi="ru-RU"/>
          <w:w w:val="100"/>
          <w:spacing w:val="0"/>
          <w:color w:val="000000"/>
          <w:position w:val="0"/>
        </w:rPr>
        <w:t>«</w:t>
        <w:tab/>
        <w:t>»</w:t>
        <w:tab/>
        <w:t>2024 г.</w:t>
        <w:tab/>
        <w:tab/>
      </w:r>
    </w:p>
    <w:p>
      <w:pPr>
        <w:pStyle w:val="Style28"/>
        <w:tabs>
          <w:tab w:leader="none" w:pos="7448" w:val="left"/>
        </w:tabs>
        <w:widowControl w:val="0"/>
        <w:keepNext w:val="0"/>
        <w:keepLines w:val="0"/>
        <w:shd w:val="clear" w:color="auto" w:fill="auto"/>
        <w:bidi w:val="0"/>
        <w:jc w:val="both"/>
        <w:spacing w:before="0" w:after="0" w:line="160" w:lineRule="exact"/>
        <w:ind w:left="920" w:right="0" w:firstLine="0"/>
      </w:pPr>
      <w:r>
        <w:rPr>
          <w:lang w:val="ru-RU" w:eastAsia="ru-RU" w:bidi="ru-RU"/>
          <w:w w:val="100"/>
          <w:spacing w:val="0"/>
          <w:color w:val="000000"/>
          <w:position w:val="0"/>
        </w:rPr>
        <w:t>(дата заполнения заявления)</w:t>
        <w:tab/>
        <w:t>(подпись)</w:t>
      </w:r>
      <w:r>
        <w:br w:type="page"/>
      </w:r>
    </w:p>
    <w:p>
      <w:pPr>
        <w:pStyle w:val="Style24"/>
        <w:widowControl w:val="0"/>
        <w:keepNext w:val="0"/>
        <w:keepLines w:val="0"/>
        <w:shd w:val="clear" w:color="auto" w:fill="auto"/>
        <w:bidi w:val="0"/>
        <w:spacing w:before="0" w:after="0" w:line="245" w:lineRule="exact"/>
        <w:ind w:left="6280" w:right="0" w:firstLine="0"/>
      </w:pPr>
      <w:r>
        <w:rPr>
          <w:lang w:val="ru-RU" w:eastAsia="ru-RU" w:bidi="ru-RU"/>
          <w:w w:val="100"/>
          <w:spacing w:val="0"/>
          <w:color w:val="000000"/>
          <w:position w:val="0"/>
        </w:rPr>
        <w:t>Приложение 3</w:t>
      </w:r>
    </w:p>
    <w:p>
      <w:pPr>
        <w:pStyle w:val="Style24"/>
        <w:widowControl w:val="0"/>
        <w:keepNext w:val="0"/>
        <w:keepLines w:val="0"/>
        <w:shd w:val="clear" w:color="auto" w:fill="auto"/>
        <w:bidi w:val="0"/>
        <w:spacing w:before="0" w:after="572" w:line="245" w:lineRule="exact"/>
        <w:ind w:left="6280" w:right="0" w:firstLine="0"/>
      </w:pPr>
      <w:r>
        <w:rPr>
          <w:lang w:val="ru-RU" w:eastAsia="ru-RU" w:bidi="ru-RU"/>
          <w:w w:val="100"/>
          <w:spacing w:val="0"/>
          <w:color w:val="000000"/>
          <w:position w:val="0"/>
        </w:rPr>
        <w:t>к Порядку приема в учреждение образования «Академия МВД Республики Беларусь» на 2024 год для получения общего высшего образования</w:t>
      </w:r>
    </w:p>
    <w:p>
      <w:pPr>
        <w:pStyle w:val="Style52"/>
        <w:widowControl w:val="0"/>
        <w:keepNext/>
        <w:keepLines/>
        <w:shd w:val="clear" w:color="auto" w:fill="auto"/>
        <w:bidi w:val="0"/>
        <w:spacing w:before="0" w:after="406" w:line="280" w:lineRule="exact"/>
        <w:ind w:left="0" w:right="20" w:firstLine="0"/>
      </w:pPr>
      <w:bookmarkStart w:id="0" w:name="bookmark0"/>
      <w:r>
        <w:rPr>
          <w:lang w:val="ru-RU" w:eastAsia="ru-RU" w:bidi="ru-RU"/>
          <w:w w:val="100"/>
          <w:spacing w:val="0"/>
          <w:color w:val="000000"/>
          <w:position w:val="0"/>
        </w:rPr>
        <w:t>РЕКОМЕНДАЦИЯ</w:t>
      </w:r>
      <w:r>
        <w:rPr>
          <w:lang w:val="ru-RU" w:eastAsia="ru-RU" w:bidi="ru-RU"/>
          <w:vertAlign w:val="superscript"/>
          <w:w w:val="100"/>
          <w:spacing w:val="0"/>
          <w:color w:val="000000"/>
          <w:position w:val="0"/>
        </w:rPr>
        <w:footnoteReference w:id="3"/>
      </w:r>
      <w:bookmarkEnd w:id="0"/>
    </w:p>
    <w:p>
      <w:pPr>
        <w:pStyle w:val="Style52"/>
        <w:tabs>
          <w:tab w:leader="underscore" w:pos="1046" w:val="left"/>
          <w:tab w:leader="underscore" w:pos="9536" w:val="left"/>
        </w:tabs>
        <w:widowControl w:val="0"/>
        <w:keepNext/>
        <w:keepLines/>
        <w:shd w:val="clear" w:color="auto" w:fill="auto"/>
        <w:bidi w:val="0"/>
        <w:jc w:val="both"/>
        <w:spacing w:before="0" w:after="0" w:line="280" w:lineRule="exact"/>
        <w:ind w:left="0" w:right="0" w:firstLine="0"/>
      </w:pPr>
      <w:bookmarkStart w:id="1" w:name="bookmark1"/>
      <w:r>
        <w:rPr>
          <w:lang w:val="ru-RU" w:eastAsia="ru-RU" w:bidi="ru-RU"/>
          <w:w w:val="100"/>
          <w:spacing w:val="0"/>
          <w:color w:val="000000"/>
          <w:position w:val="0"/>
        </w:rPr>
        <w:t xml:space="preserve">Дана </w:t>
        <w:tab/>
        <w:tab/>
        <w:t>,</w:t>
      </w:r>
      <w:bookmarkEnd w:id="1"/>
    </w:p>
    <w:p>
      <w:pPr>
        <w:pStyle w:val="Style28"/>
        <w:widowControl w:val="0"/>
        <w:keepNext w:val="0"/>
        <w:keepLines w:val="0"/>
        <w:shd w:val="clear" w:color="auto" w:fill="auto"/>
        <w:bidi w:val="0"/>
        <w:spacing w:before="0" w:after="15" w:line="160" w:lineRule="exact"/>
        <w:ind w:left="0" w:right="20" w:firstLine="0"/>
      </w:pPr>
      <w:r>
        <w:rPr>
          <w:lang w:val="ru-RU" w:eastAsia="ru-RU" w:bidi="ru-RU"/>
          <w:w w:val="100"/>
          <w:spacing w:val="0"/>
          <w:color w:val="000000"/>
          <w:position w:val="0"/>
        </w:rPr>
        <w:t>(специальное звание, фамилия, имя собственное, отчество)</w:t>
      </w:r>
    </w:p>
    <w:p>
      <w:pPr>
        <w:pStyle w:val="Style12"/>
        <w:tabs>
          <w:tab w:leader="underscore" w:pos="9536"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проходящему службу в должности</w:t>
        <w:tab/>
      </w:r>
    </w:p>
    <w:p>
      <w:pPr>
        <w:pStyle w:val="Style28"/>
        <w:widowControl w:val="0"/>
        <w:keepNext w:val="0"/>
        <w:keepLines w:val="0"/>
        <w:shd w:val="clear" w:color="auto" w:fill="auto"/>
        <w:bidi w:val="0"/>
        <w:jc w:val="left"/>
        <w:spacing w:before="0" w:after="134" w:line="160" w:lineRule="exact"/>
        <w:ind w:left="5880" w:right="0" w:firstLine="0"/>
      </w:pPr>
      <w:r>
        <w:rPr>
          <w:lang w:val="ru-RU" w:eastAsia="ru-RU" w:bidi="ru-RU"/>
          <w:w w:val="100"/>
          <w:spacing w:val="0"/>
          <w:color w:val="000000"/>
          <w:position w:val="0"/>
        </w:rPr>
        <w:t>(наименование должности,</w:t>
      </w:r>
    </w:p>
    <w:p>
      <w:pPr>
        <w:pStyle w:val="Style54"/>
        <w:tabs>
          <w:tab w:leader="underscore" w:pos="200" w:val="left"/>
          <w:tab w:leader="underscore" w:pos="1675" w:val="left"/>
          <w:tab w:leader="underscore" w:pos="1856" w:val="left"/>
          <w:tab w:leader="underscore" w:pos="2544" w:val="left"/>
          <w:tab w:leader="underscore" w:pos="9536" w:val="left"/>
        </w:tabs>
        <w:widowControl w:val="0"/>
        <w:keepNext w:val="0"/>
        <w:keepLines w:val="0"/>
        <w:shd w:val="clear" w:color="auto" w:fill="auto"/>
        <w:bidi w:val="0"/>
        <w:spacing w:before="0" w:after="26" w:line="200" w:lineRule="exact"/>
        <w:ind w:left="0" w:right="0" w:firstLine="0"/>
      </w:pPr>
      <w:r>
        <w:rPr>
          <w:lang w:val="ru-RU" w:eastAsia="ru-RU" w:bidi="ru-RU"/>
          <w:w w:val="100"/>
          <w:spacing w:val="0"/>
          <w:color w:val="000000"/>
          <w:position w:val="0"/>
        </w:rPr>
        <w:tab/>
        <w:tab/>
        <w:tab/>
        <w:tab/>
        <w:tab/>
      </w:r>
      <w:r>
        <w:rPr>
          <w:rStyle w:val="CharStyle56"/>
        </w:rPr>
        <w:t>&gt;</w:t>
      </w:r>
    </w:p>
    <w:p>
      <w:pPr>
        <w:pStyle w:val="Style28"/>
        <w:widowControl w:val="0"/>
        <w:keepNext w:val="0"/>
        <w:keepLines w:val="0"/>
        <w:shd w:val="clear" w:color="auto" w:fill="auto"/>
        <w:bidi w:val="0"/>
        <w:jc w:val="both"/>
        <w:spacing w:before="0" w:after="0" w:line="160" w:lineRule="exact"/>
        <w:ind w:left="520" w:right="0" w:firstLine="0"/>
      </w:pPr>
      <w:r>
        <w:rPr>
          <w:lang w:val="ru-RU" w:eastAsia="ru-RU" w:bidi="ru-RU"/>
          <w:w w:val="100"/>
          <w:spacing w:val="0"/>
          <w:color w:val="000000"/>
          <w:position w:val="0"/>
        </w:rPr>
        <w:t>органа внутренних дел, подразделения Департамента охраны МВД, органа или учреждения уголовно-исполнительной системы)</w:t>
      </w:r>
    </w:p>
    <w:p>
      <w:pPr>
        <w:pStyle w:val="Style12"/>
        <w:widowControl w:val="0"/>
        <w:keepNext w:val="0"/>
        <w:keepLines w:val="0"/>
        <w:shd w:val="clear" w:color="auto" w:fill="auto"/>
        <w:bidi w:val="0"/>
        <w:jc w:val="both"/>
        <w:spacing w:before="0" w:after="416" w:line="350" w:lineRule="exact"/>
        <w:ind w:left="0" w:right="0" w:firstLine="0"/>
      </w:pPr>
      <w:r>
        <w:rPr>
          <w:lang w:val="ru-RU" w:eastAsia="ru-RU" w:bidi="ru-RU"/>
          <w:w w:val="100"/>
          <w:spacing w:val="0"/>
          <w:color w:val="000000"/>
          <w:position w:val="0"/>
        </w:rPr>
        <w:t>для поступления в учреждения высшего образования Министерства внутренних дел Республики Беларусь для получения общего высшего образования.</w:t>
      </w:r>
    </w:p>
    <w:p>
      <w:pPr>
        <w:pStyle w:val="Style52"/>
        <w:widowControl w:val="0"/>
        <w:keepNext/>
        <w:keepLines/>
        <w:shd w:val="clear" w:color="auto" w:fill="auto"/>
        <w:bidi w:val="0"/>
        <w:jc w:val="both"/>
        <w:spacing w:before="0" w:after="291" w:line="280" w:lineRule="exact"/>
        <w:ind w:left="0" w:right="0" w:firstLine="0"/>
      </w:pPr>
      <w:bookmarkStart w:id="2" w:name="bookmark2"/>
      <w:r>
        <w:rPr>
          <w:lang w:val="ru-RU" w:eastAsia="ru-RU" w:bidi="ru-RU"/>
          <w:w w:val="100"/>
          <w:spacing w:val="0"/>
          <w:color w:val="000000"/>
          <w:position w:val="0"/>
        </w:rPr>
        <w:t>Начальник</w:t>
      </w:r>
      <w:bookmarkEnd w:id="2"/>
      <w:r>
        <w:rPr>
          <w:lang w:val="ru-RU" w:eastAsia="ru-RU" w:bidi="ru-RU"/>
          <w:w w:val="100"/>
          <w:spacing w:val="0"/>
          <w:color w:val="000000"/>
          <w:position w:val="0"/>
        </w:rPr>
        <w:t xml:space="preserve"> </w:t>
      </w:r>
      <w:r>
        <w:rPr>
          <w:rStyle w:val="CharStyle45"/>
        </w:rPr>
        <w:t>(наименование органа внутренних дел, подразделения Департамента охраны МВД</w:t>
      </w:r>
    </w:p>
    <w:p>
      <w:pPr>
        <w:pStyle w:val="Style28"/>
        <w:widowControl w:val="0"/>
        <w:keepNext w:val="0"/>
        <w:keepLines w:val="0"/>
        <w:shd w:val="clear" w:color="auto" w:fill="auto"/>
        <w:bidi w:val="0"/>
        <w:jc w:val="both"/>
        <w:spacing w:before="0" w:after="375" w:line="160" w:lineRule="exact"/>
        <w:ind w:left="520" w:right="0" w:firstLine="0"/>
      </w:pPr>
      <w:r>
        <w:rPr>
          <w:lang w:val="ru-RU" w:eastAsia="ru-RU" w:bidi="ru-RU"/>
          <w:w w:val="100"/>
          <w:spacing w:val="0"/>
          <w:color w:val="000000"/>
          <w:position w:val="0"/>
        </w:rPr>
        <w:t>органа или учреждения уголовно-исполнительной системы)</w:t>
      </w:r>
    </w:p>
    <w:p>
      <w:pPr>
        <w:pStyle w:val="Style28"/>
        <w:tabs>
          <w:tab w:leader="none" w:pos="1989" w:val="left"/>
        </w:tabs>
        <w:widowControl w:val="0"/>
        <w:keepNext w:val="0"/>
        <w:keepLines w:val="0"/>
        <w:shd w:val="clear" w:color="auto" w:fill="auto"/>
        <w:bidi w:val="0"/>
        <w:jc w:val="both"/>
        <w:spacing w:before="0" w:after="195" w:line="160" w:lineRule="exact"/>
        <w:ind w:left="520" w:right="0" w:firstLine="0"/>
      </w:pPr>
      <w:r>
        <w:pict>
          <v:shape id="_x0000_s1032" type="#_x0000_t202" style="position:absolute;margin-left:81.pt;margin-top:-0.4pt;width:75.6pt;height:10.85pt;z-index:-125829372;mso-wrap-distance-left:77.3pt;mso-wrap-distance-right:127.45pt;mso-wrap-distance-bottom:23.1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60" w:lineRule="exact"/>
                    <w:ind w:left="0" w:right="0" w:firstLine="0"/>
                  </w:pPr>
                  <w:r>
                    <w:rPr>
                      <w:rStyle w:val="CharStyle29"/>
                    </w:rPr>
                    <w:t>(специальное звание)</w:t>
                  </w:r>
                </w:p>
              </w:txbxContent>
            </v:textbox>
            <w10:wrap type="square" side="right" anchorx="margin"/>
          </v:shape>
        </w:pict>
      </w:r>
      <w:r>
        <w:pict>
          <v:shape id="_x0000_s1033" type="#_x0000_t202" style="position:absolute;margin-left:3.7pt;margin-top:19.2pt;width:31.2pt;height:17.9pt;z-index:-125829371;mso-wrap-distance-left:5.pt;mso-wrap-distance-top:19.2pt;mso-wrap-distance-right:249.1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300" w:lineRule="exact"/>
                    <w:ind w:left="0" w:right="0" w:firstLine="0"/>
                  </w:pPr>
                  <w:r>
                    <w:rPr>
                      <w:lang w:val="ru-RU" w:eastAsia="ru-RU" w:bidi="ru-RU"/>
                      <w:w w:val="100"/>
                      <w:spacing w:val="0"/>
                      <w:color w:val="000000"/>
                      <w:position w:val="0"/>
                    </w:rPr>
                    <w:t>« »</w:t>
                  </w:r>
                </w:p>
              </w:txbxContent>
            </v:textbox>
            <w10:wrap type="square" side="right" anchorx="margin"/>
          </v:shape>
        </w:pict>
      </w:r>
      <w:r>
        <w:rPr>
          <w:lang w:val="ru-RU" w:eastAsia="ru-RU" w:bidi="ru-RU"/>
          <w:w w:val="100"/>
          <w:spacing w:val="0"/>
          <w:color w:val="000000"/>
          <w:position w:val="0"/>
        </w:rPr>
        <w:t>(подпись)</w:t>
        <w:tab/>
        <w:t>(инициалы, фамилия)</w:t>
      </w:r>
    </w:p>
    <w:p>
      <w:pPr>
        <w:pStyle w:val="Style52"/>
        <w:widowControl w:val="0"/>
        <w:keepNext/>
        <w:keepLines/>
        <w:shd w:val="clear" w:color="auto" w:fill="auto"/>
        <w:bidi w:val="0"/>
        <w:jc w:val="both"/>
        <w:spacing w:before="0" w:after="0" w:line="280" w:lineRule="exact"/>
        <w:ind w:left="0" w:right="0" w:firstLine="0"/>
        <w:sectPr>
          <w:type w:val="continuous"/>
          <w:pgSz w:w="11900" w:h="16840"/>
          <w:pgMar w:top="999" w:left="1733" w:right="399" w:bottom="891" w:header="0" w:footer="3" w:gutter="0"/>
          <w:rtlGutter w:val="0"/>
          <w:cols w:space="720"/>
          <w:noEndnote/>
          <w:docGrid w:linePitch="360"/>
        </w:sectPr>
      </w:pPr>
      <w:bookmarkStart w:id="3" w:name="bookmark3"/>
      <w:r>
        <w:rPr>
          <w:lang w:val="ru-RU" w:eastAsia="ru-RU" w:bidi="ru-RU"/>
          <w:w w:val="100"/>
          <w:spacing w:val="0"/>
          <w:color w:val="000000"/>
          <w:position w:val="0"/>
        </w:rPr>
        <w:t>2024 г.</w:t>
      </w:r>
      <w:bookmarkEnd w:id="3"/>
    </w:p>
    <w:p>
      <w:pPr>
        <w:pStyle w:val="Style24"/>
        <w:widowControl w:val="0"/>
        <w:keepNext w:val="0"/>
        <w:keepLines w:val="0"/>
        <w:shd w:val="clear" w:color="auto" w:fill="auto"/>
        <w:bidi w:val="0"/>
        <w:spacing w:before="0" w:after="0" w:line="245" w:lineRule="exact"/>
        <w:ind w:left="6280" w:right="0" w:firstLine="0"/>
      </w:pPr>
      <w:r>
        <w:rPr>
          <w:lang w:val="ru-RU" w:eastAsia="ru-RU" w:bidi="ru-RU"/>
          <w:w w:val="100"/>
          <w:spacing w:val="0"/>
          <w:color w:val="000000"/>
          <w:position w:val="0"/>
        </w:rPr>
        <w:t>Приложение 4</w:t>
      </w:r>
    </w:p>
    <w:p>
      <w:pPr>
        <w:pStyle w:val="Style24"/>
        <w:widowControl w:val="0"/>
        <w:keepNext w:val="0"/>
        <w:keepLines w:val="0"/>
        <w:shd w:val="clear" w:color="auto" w:fill="auto"/>
        <w:bidi w:val="0"/>
        <w:spacing w:before="0" w:after="169" w:line="245" w:lineRule="exact"/>
        <w:ind w:left="6280" w:right="0" w:firstLine="0"/>
      </w:pPr>
      <w:r>
        <w:rPr>
          <w:lang w:val="ru-RU" w:eastAsia="ru-RU" w:bidi="ru-RU"/>
          <w:w w:val="100"/>
          <w:spacing w:val="0"/>
          <w:color w:val="000000"/>
          <w:position w:val="0"/>
        </w:rPr>
        <w:t>к Порядку приема в учреждение образования «Академия МВД Республики Беларусь» на 2024 год для получения общего высшего образования</w:t>
      </w:r>
    </w:p>
    <w:p>
      <w:pPr>
        <w:pStyle w:val="Style24"/>
        <w:tabs>
          <w:tab w:leader="underscore" w:pos="5821" w:val="left"/>
        </w:tabs>
        <w:widowControl w:val="0"/>
        <w:keepNext w:val="0"/>
        <w:keepLines w:val="0"/>
        <w:shd w:val="clear" w:color="auto" w:fill="auto"/>
        <w:bidi w:val="0"/>
        <w:spacing w:before="0" w:after="0" w:line="259" w:lineRule="exact"/>
        <w:ind w:left="160" w:right="0" w:firstLine="0"/>
      </w:pPr>
      <w:r>
        <w:rPr>
          <w:lang w:val="ru-RU" w:eastAsia="ru-RU" w:bidi="ru-RU"/>
          <w:w w:val="100"/>
          <w:spacing w:val="0"/>
          <w:color w:val="000000"/>
          <w:position w:val="0"/>
        </w:rPr>
        <w:t>Допустить к участию в конкурсе Зачислить на</w:t>
        <w:tab/>
        <w:t>курс отделения заочного обучения</w:t>
      </w:r>
    </w:p>
    <w:p>
      <w:pPr>
        <w:pStyle w:val="Style24"/>
        <w:tabs>
          <w:tab w:leader="none" w:pos="4100" w:val="left"/>
        </w:tabs>
        <w:widowControl w:val="0"/>
        <w:keepNext w:val="0"/>
        <w:keepLines w:val="0"/>
        <w:shd w:val="clear" w:color="auto" w:fill="auto"/>
        <w:bidi w:val="0"/>
        <w:spacing w:before="0" w:after="0" w:line="259" w:lineRule="exact"/>
        <w:ind w:left="160" w:right="0" w:firstLine="0"/>
      </w:pPr>
      <w:r>
        <w:rPr>
          <w:lang w:val="ru-RU" w:eastAsia="ru-RU" w:bidi="ru-RU"/>
          <w:w w:val="100"/>
          <w:spacing w:val="0"/>
          <w:color w:val="000000"/>
          <w:position w:val="0"/>
        </w:rPr>
        <w:t>Начальник Академии МВД</w:t>
        <w:tab/>
        <w:t>факультета повышения квалификации и</w:t>
      </w:r>
    </w:p>
    <w:p>
      <w:pPr>
        <w:pStyle w:val="Style24"/>
        <w:widowControl w:val="0"/>
        <w:keepNext w:val="0"/>
        <w:keepLines w:val="0"/>
        <w:shd w:val="clear" w:color="auto" w:fill="auto"/>
        <w:bidi w:val="0"/>
        <w:spacing w:before="0" w:after="0" w:line="259" w:lineRule="exact"/>
        <w:ind w:left="4100" w:right="0" w:firstLine="0"/>
      </w:pPr>
      <w:r>
        <w:rPr>
          <w:lang w:val="ru-RU" w:eastAsia="ru-RU" w:bidi="ru-RU"/>
          <w:w w:val="100"/>
          <w:spacing w:val="0"/>
          <w:color w:val="000000"/>
          <w:position w:val="0"/>
        </w:rPr>
        <w:t>переподготовки руководящих кадров</w:t>
      </w:r>
    </w:p>
    <w:p>
      <w:pPr>
        <w:pStyle w:val="Style24"/>
        <w:tabs>
          <w:tab w:leader="hyphen" w:pos="3770" w:val="left"/>
          <w:tab w:leader="underscore" w:pos="9222" w:val="left"/>
        </w:tabs>
        <w:widowControl w:val="0"/>
        <w:keepNext w:val="0"/>
        <w:keepLines w:val="0"/>
        <w:shd w:val="clear" w:color="auto" w:fill="auto"/>
        <w:bidi w:val="0"/>
        <w:spacing w:before="0" w:after="0" w:line="259" w:lineRule="exact"/>
        <w:ind w:left="1960" w:right="0" w:firstLine="0"/>
      </w:pPr>
      <w:r>
        <w:rPr>
          <w:lang w:val="ru-RU" w:eastAsia="ru-RU" w:bidi="ru-RU"/>
          <w:w w:val="100"/>
          <w:spacing w:val="0"/>
          <w:color w:val="000000"/>
          <w:position w:val="0"/>
        </w:rPr>
        <w:tab/>
        <w:t xml:space="preserve"> специальность</w:t>
        <w:tab/>
        <w:t>__</w:t>
      </w:r>
    </w:p>
    <w:p>
      <w:pPr>
        <w:pStyle w:val="Style24"/>
        <w:tabs>
          <w:tab w:leader="none" w:pos="4100" w:val="left"/>
          <w:tab w:leader="none" w:pos="5821" w:val="left"/>
          <w:tab w:leader="underscore" w:pos="9716" w:val="left"/>
        </w:tabs>
        <w:widowControl w:val="0"/>
        <w:keepNext w:val="0"/>
        <w:keepLines w:val="0"/>
        <w:shd w:val="clear" w:color="auto" w:fill="auto"/>
        <w:bidi w:val="0"/>
        <w:spacing w:before="0" w:after="0" w:line="259" w:lineRule="exact"/>
        <w:ind w:left="1080" w:right="0" w:firstLine="0"/>
      </w:pPr>
      <w:r>
        <w:rPr>
          <w:lang w:val="ru-RU" w:eastAsia="ru-RU" w:bidi="ru-RU"/>
          <w:w w:val="100"/>
          <w:spacing w:val="0"/>
          <w:color w:val="000000"/>
          <w:position w:val="0"/>
        </w:rPr>
        <w:t>.2024</w:t>
        <w:tab/>
        <w:t>Приказ от .</w:t>
        <w:tab/>
        <w:t>.2024 №</w:t>
        <w:tab/>
      </w:r>
    </w:p>
    <w:p>
      <w:pPr>
        <w:pStyle w:val="Style24"/>
        <w:tabs>
          <w:tab w:leader="underscore" w:pos="9716" w:val="left"/>
        </w:tabs>
        <w:widowControl w:val="0"/>
        <w:keepNext w:val="0"/>
        <w:keepLines w:val="0"/>
        <w:shd w:val="clear" w:color="auto" w:fill="auto"/>
        <w:bidi w:val="0"/>
        <w:spacing w:before="0" w:after="223" w:line="259" w:lineRule="exact"/>
        <w:ind w:left="4100" w:right="0" w:firstLine="0"/>
      </w:pPr>
      <w:r>
        <w:rPr>
          <w:lang w:val="ru-RU" w:eastAsia="ru-RU" w:bidi="ru-RU"/>
          <w:w w:val="100"/>
          <w:spacing w:val="0"/>
          <w:color w:val="000000"/>
          <w:position w:val="0"/>
        </w:rPr>
        <w:t>Начальник Академии МВД</w:t>
        <w:tab/>
      </w:r>
    </w:p>
    <w:p>
      <w:pPr>
        <w:pStyle w:val="Style12"/>
        <w:widowControl w:val="0"/>
        <w:keepNext w:val="0"/>
        <w:keepLines w:val="0"/>
        <w:shd w:val="clear" w:color="auto" w:fill="auto"/>
        <w:bidi w:val="0"/>
        <w:jc w:val="left"/>
        <w:spacing w:before="0" w:after="276" w:line="355" w:lineRule="exact"/>
        <w:ind w:left="0" w:right="0" w:firstLine="760"/>
      </w:pPr>
      <w:r>
        <w:rPr>
          <w:lang w:val="ru-RU" w:eastAsia="ru-RU" w:bidi="ru-RU"/>
          <w:w w:val="100"/>
          <w:spacing w:val="0"/>
          <w:color w:val="000000"/>
          <w:position w:val="0"/>
        </w:rPr>
        <w:t>Начальнику учреждения образования «Академия Министерства внутренних дел Республики Беларусь»</w:t>
      </w:r>
    </w:p>
    <w:p>
      <w:pPr>
        <w:pStyle w:val="Style28"/>
        <w:widowControl w:val="0"/>
        <w:keepNext w:val="0"/>
        <w:keepLines w:val="0"/>
        <w:shd w:val="clear" w:color="auto" w:fill="auto"/>
        <w:bidi w:val="0"/>
        <w:spacing w:before="0" w:after="67" w:line="160" w:lineRule="exact"/>
        <w:ind w:left="60" w:right="0" w:firstLine="0"/>
      </w:pPr>
      <w:r>
        <w:rPr>
          <w:lang w:val="ru-RU" w:eastAsia="ru-RU" w:bidi="ru-RU"/>
          <w:w w:val="100"/>
          <w:spacing w:val="0"/>
          <w:color w:val="000000"/>
          <w:position w:val="0"/>
        </w:rPr>
        <w:t>(специальное звание, фамилия, инициалы начальника Академии МВД)</w:t>
      </w:r>
    </w:p>
    <w:p>
      <w:pPr>
        <w:pStyle w:val="Style46"/>
        <w:widowControl w:val="0"/>
        <w:keepNext w:val="0"/>
        <w:keepLines w:val="0"/>
        <w:shd w:val="clear" w:color="auto" w:fill="auto"/>
        <w:bidi w:val="0"/>
        <w:jc w:val="left"/>
        <w:spacing w:before="0" w:after="0" w:line="200" w:lineRule="exact"/>
        <w:ind w:left="0" w:right="0" w:firstLine="0"/>
      </w:pPr>
      <w:r>
        <w:pict>
          <v:shape id="_x0000_s1034" type="#_x0000_t202" style="position:absolute;margin-left:5.e-002pt;margin-top:9.9pt;width:335.05pt;height:27.75pt;z-index:-125829370;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right"/>
                    <w:spacing w:before="0" w:after="15" w:line="160" w:lineRule="exact"/>
                    <w:ind w:left="0" w:right="0" w:firstLine="0"/>
                  </w:pPr>
                  <w:r>
                    <w:rPr>
                      <w:rStyle w:val="CharStyle29"/>
                    </w:rPr>
                    <w:t>(фамилия, имя собственное, отчество абитуриента)</w:t>
                  </w:r>
                </w:p>
                <w:p>
                  <w:pPr>
                    <w:pStyle w:val="Style12"/>
                    <w:widowControl w:val="0"/>
                    <w:keepNext w:val="0"/>
                    <w:keepLines w:val="0"/>
                    <w:shd w:val="clear" w:color="auto" w:fill="auto"/>
                    <w:bidi w:val="0"/>
                    <w:jc w:val="left"/>
                    <w:spacing w:before="0" w:after="0" w:line="280" w:lineRule="exact"/>
                    <w:ind w:left="0" w:right="0" w:firstLine="0"/>
                  </w:pPr>
                  <w:r>
                    <w:rPr>
                      <w:rStyle w:val="CharStyle57"/>
                    </w:rPr>
                    <w:t>который(ая) проживает по адресу:</w:t>
                  </w:r>
                </w:p>
              </w:txbxContent>
            </v:textbox>
            <w10:wrap type="topAndBottom" anchorx="margin"/>
          </v:shape>
        </w:pict>
      </w:r>
      <w:r>
        <w:pict>
          <v:shape id="_x0000_s1035" type="#_x0000_t202" style="position:absolute;margin-left:190.1pt;margin-top:36.55pt;width:272.15pt;height:9.75pt;z-index:-125829369;mso-wrap-distance-left:5.pt;mso-wrap-distance-right:24.95pt;mso-wrap-distance-bottom:17.3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60" w:lineRule="exact"/>
                    <w:ind w:left="0" w:right="0" w:firstLine="0"/>
                  </w:pPr>
                  <w:r>
                    <w:rPr>
                      <w:rStyle w:val="CharStyle29"/>
                    </w:rPr>
                    <w:t>(почтовый индекс, адрес места жительства, домашний и мобильный телефон)</w:t>
                  </w:r>
                </w:p>
              </w:txbxContent>
            </v:textbox>
            <w10:wrap type="topAndBottom" anchorx="margin"/>
          </v:shape>
        </w:pict>
      </w:r>
      <w:r>
        <w:pict>
          <v:shape id="_x0000_s1036" type="#_x0000_t202" style="position:absolute;margin-left:5.e-002pt;margin-top:45.45pt;width:168.pt;height:45.5pt;z-index:-125829368;mso-wrap-distance-left:5.pt;mso-wrap-distance-right:16.8pt;mso-wrap-distance-bottom:8.65pt;mso-position-horizontal-relative:margin" filled="f" stroked="f">
            <v:textbox style="mso-fit-shape-to-text:t" inset="0,0,0,0">
              <w:txbxContent>
                <w:p>
                  <w:pPr>
                    <w:pStyle w:val="Style12"/>
                    <w:tabs>
                      <w:tab w:leader="underscore" w:pos="3283" w:val="left"/>
                    </w:tabs>
                    <w:widowControl w:val="0"/>
                    <w:keepNext w:val="0"/>
                    <w:keepLines w:val="0"/>
                    <w:shd w:val="clear" w:color="auto" w:fill="auto"/>
                    <w:bidi w:val="0"/>
                    <w:jc w:val="both"/>
                    <w:spacing w:before="0" w:after="171" w:line="280" w:lineRule="exact"/>
                    <w:ind w:left="0" w:right="0" w:firstLine="0"/>
                  </w:pPr>
                  <w:r>
                    <w:rPr>
                      <w:rStyle w:val="CharStyle57"/>
                    </w:rPr>
                    <w:t>и закончил(а)</w:t>
                    <w:tab/>
                  </w:r>
                </w:p>
                <w:p>
                  <w:pPr>
                    <w:pStyle w:val="Style12"/>
                    <w:widowControl w:val="0"/>
                    <w:keepNext w:val="0"/>
                    <w:keepLines w:val="0"/>
                    <w:shd w:val="clear" w:color="auto" w:fill="auto"/>
                    <w:bidi w:val="0"/>
                    <w:jc w:val="both"/>
                    <w:spacing w:before="0" w:after="0" w:line="280" w:lineRule="exact"/>
                    <w:ind w:left="0" w:right="0" w:firstLine="0"/>
                  </w:pPr>
                  <w:r>
                    <w:rPr>
                      <w:rStyle w:val="CharStyle57"/>
                    </w:rPr>
                    <w:t>направлялся на обучение</w:t>
                  </w:r>
                </w:p>
              </w:txbxContent>
            </v:textbox>
            <w10:wrap type="topAndBottom" anchorx="margin"/>
          </v:shape>
        </w:pict>
      </w:r>
      <w:r>
        <w:pict>
          <v:shape id="_x0000_s1037" type="#_x0000_t202" style="position:absolute;margin-left:212.65pt;margin-top:63.2pt;width:201.6pt;height:10.15pt;z-index:-125829367;mso-wrap-distance-left:5.pt;mso-wrap-distance-right:72.95pt;mso-wrap-distance-bottom:16.6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60" w:lineRule="exact"/>
                    <w:ind w:left="0" w:right="0" w:firstLine="0"/>
                  </w:pPr>
                  <w:r>
                    <w:rPr>
                      <w:rStyle w:val="CharStyle29"/>
                    </w:rPr>
                    <w:t>(год окончания, наименование учреждения образования)</w:t>
                  </w:r>
                </w:p>
              </w:txbxContent>
            </v:textbox>
            <w10:wrap type="topAndBottom" anchorx="margin"/>
          </v:shape>
        </w:pict>
      </w:r>
      <w:r>
        <w:pict>
          <v:shape id="_x0000_s1038" type="#_x0000_t202" style="position:absolute;margin-left:184.8pt;margin-top:89.6pt;width:279.85pt;height:10.pt;z-index:-125829366;mso-wrap-distance-left:5.pt;mso-wrap-distance-right:22.5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60" w:lineRule="exact"/>
                    <w:ind w:left="0" w:right="0" w:firstLine="0"/>
                  </w:pPr>
                  <w:r>
                    <w:rPr>
                      <w:rStyle w:val="CharStyle29"/>
                    </w:rPr>
                    <w:t>(наименование органа, подразделения, направившего абитуриента на обучение)</w:t>
                  </w:r>
                </w:p>
              </w:txbxContent>
            </v:textbox>
            <w10:wrap type="topAndBottom" anchorx="margin"/>
          </v:shape>
        </w:pict>
      </w:r>
      <w:r>
        <w:rPr>
          <w:lang w:val="ru-RU" w:eastAsia="ru-RU" w:bidi="ru-RU"/>
          <w:w w:val="100"/>
          <w:spacing w:val="0"/>
          <w:color w:val="000000"/>
          <w:position w:val="0"/>
        </w:rPr>
        <w:t>ОТ</w:t>
      </w:r>
    </w:p>
    <w:p>
      <w:pPr>
        <w:pStyle w:val="Style12"/>
        <w:widowControl w:val="0"/>
        <w:keepNext w:val="0"/>
        <w:keepLines w:val="0"/>
        <w:shd w:val="clear" w:color="auto" w:fill="auto"/>
        <w:bidi w:val="0"/>
        <w:spacing w:before="0" w:after="0" w:line="346" w:lineRule="exact"/>
        <w:ind w:left="0" w:right="40" w:firstLine="0"/>
      </w:pPr>
      <w:r>
        <w:rPr>
          <w:lang w:val="ru-RU" w:eastAsia="ru-RU" w:bidi="ru-RU"/>
          <w:w w:val="100"/>
          <w:spacing w:val="0"/>
          <w:color w:val="000000"/>
          <w:position w:val="0"/>
        </w:rPr>
        <w:t>РАПОРТ (ЗАЯВЛЕНИЕ)</w:t>
      </w:r>
    </w:p>
    <w:p>
      <w:pPr>
        <w:pStyle w:val="Style12"/>
        <w:widowControl w:val="0"/>
        <w:keepNext w:val="0"/>
        <w:keepLines w:val="0"/>
        <w:shd w:val="clear" w:color="auto" w:fill="auto"/>
        <w:bidi w:val="0"/>
        <w:jc w:val="both"/>
        <w:spacing w:before="0" w:after="269" w:line="346" w:lineRule="exact"/>
        <w:ind w:left="0" w:right="0" w:firstLine="780"/>
      </w:pPr>
      <w:r>
        <w:rPr>
          <w:lang w:val="ru-RU" w:eastAsia="ru-RU" w:bidi="ru-RU"/>
          <w:w w:val="100"/>
          <w:spacing w:val="0"/>
          <w:color w:val="000000"/>
          <w:position w:val="0"/>
        </w:rPr>
        <w:t xml:space="preserve">Прошу допустить меня к участию в конкурсе для получения второго, последующего высшего образования </w:t>
      </w:r>
      <w:r>
        <w:rPr>
          <w:rStyle w:val="CharStyle51"/>
        </w:rPr>
        <w:t>(нужное подчеркнуть</w:t>
      </w:r>
      <w:r>
        <w:rPr>
          <w:rStyle w:val="CharStyle51"/>
          <w:vertAlign w:val="superscript"/>
        </w:rPr>
        <w:t>-</w:t>
      </w:r>
      <w:r>
        <w:rPr>
          <w:rStyle w:val="CharStyle51"/>
        </w:rPr>
        <w:t>)</w:t>
      </w:r>
      <w:r>
        <w:rPr>
          <w:rStyle w:val="CharStyle59"/>
        </w:rPr>
        <w:t xml:space="preserve"> </w:t>
      </w:r>
      <w:r>
        <w:rPr>
          <w:lang w:val="ru-RU" w:eastAsia="ru-RU" w:bidi="ru-RU"/>
          <w:w w:val="100"/>
          <w:spacing w:val="0"/>
          <w:color w:val="000000"/>
          <w:position w:val="0"/>
        </w:rPr>
        <w:t>в заочной форме за счет средств республиканского бюджета в полный срок по специальности</w:t>
      </w:r>
    </w:p>
    <w:p>
      <w:pPr>
        <w:pStyle w:val="Style28"/>
        <w:widowControl w:val="0"/>
        <w:keepNext w:val="0"/>
        <w:keepLines w:val="0"/>
        <w:shd w:val="clear" w:color="auto" w:fill="auto"/>
        <w:bidi w:val="0"/>
        <w:spacing w:before="0" w:after="3" w:line="160" w:lineRule="exact"/>
        <w:ind w:left="0" w:right="40" w:firstLine="0"/>
      </w:pPr>
      <w:r>
        <w:rPr>
          <w:lang w:val="ru-RU" w:eastAsia="ru-RU" w:bidi="ru-RU"/>
          <w:w w:val="100"/>
          <w:spacing w:val="0"/>
          <w:color w:val="000000"/>
          <w:position w:val="0"/>
        </w:rPr>
        <w:t>(наименование специальности и факультета)</w:t>
      </w:r>
    </w:p>
    <w:p>
      <w:pPr>
        <w:pStyle w:val="Style12"/>
        <w:tabs>
          <w:tab w:leader="underscore" w:pos="7570"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имею право на льготы</w:t>
        <w:tab/>
      </w:r>
    </w:p>
    <w:p>
      <w:pPr>
        <w:pStyle w:val="Style28"/>
        <w:widowControl w:val="0"/>
        <w:keepNext w:val="0"/>
        <w:keepLines w:val="0"/>
        <w:shd w:val="clear" w:color="auto" w:fill="auto"/>
        <w:bidi w:val="0"/>
        <w:jc w:val="left"/>
        <w:spacing w:before="0" w:after="10" w:line="160" w:lineRule="exact"/>
        <w:ind w:left="6600" w:right="0" w:firstLine="0"/>
      </w:pPr>
      <w:r>
        <w:rPr>
          <w:lang w:val="ru-RU" w:eastAsia="ru-RU" w:bidi="ru-RU"/>
          <w:w w:val="100"/>
          <w:spacing w:val="0"/>
          <w:color w:val="000000"/>
          <w:position w:val="0"/>
        </w:rPr>
        <w:t>(указать какие)</w:t>
      </w:r>
    </w:p>
    <w:p>
      <w:pPr>
        <w:pStyle w:val="Style12"/>
        <w:tabs>
          <w:tab w:leader="underscore" w:pos="7570" w:val="left"/>
        </w:tabs>
        <w:widowControl w:val="0"/>
        <w:keepNext w:val="0"/>
        <w:keepLines w:val="0"/>
        <w:shd w:val="clear" w:color="auto" w:fill="auto"/>
        <w:bidi w:val="0"/>
        <w:jc w:val="both"/>
        <w:spacing w:before="0" w:after="0" w:line="280" w:lineRule="exact"/>
        <w:ind w:left="0" w:right="0" w:firstLine="0"/>
        <w:sectPr>
          <w:headerReference w:type="even" r:id="rId7"/>
          <w:headerReference w:type="default" r:id="rId8"/>
          <w:footerReference w:type="default" r:id="rId9"/>
          <w:headerReference w:type="first" r:id="rId10"/>
          <w:footerReference w:type="first" r:id="rId11"/>
          <w:titlePg/>
          <w:pgSz w:w="11900" w:h="16840"/>
          <w:pgMar w:top="1114" w:left="1767" w:right="389" w:bottom="1258" w:header="0" w:footer="3" w:gutter="0"/>
          <w:rtlGutter w:val="0"/>
          <w:cols w:space="720"/>
          <w:noEndnote/>
          <w:docGrid w:linePitch="360"/>
        </w:sectPr>
      </w:pPr>
      <w:r>
        <w:rPr>
          <w:lang w:val="ru-RU" w:eastAsia="ru-RU" w:bidi="ru-RU"/>
          <w:w w:val="100"/>
          <w:spacing w:val="0"/>
          <w:color w:val="000000"/>
          <w:position w:val="0"/>
        </w:rPr>
        <w:t>Данные документа, удостоверяющего личность</w:t>
        <w:tab/>
      </w:r>
    </w:p>
    <w:p>
      <w:pPr>
        <w:pStyle w:val="Style24"/>
        <w:widowControl w:val="0"/>
        <w:keepNext w:val="0"/>
        <w:keepLines w:val="0"/>
        <w:shd w:val="clear" w:color="auto" w:fill="auto"/>
        <w:bidi w:val="0"/>
        <w:spacing w:before="0" w:after="0" w:line="245" w:lineRule="exact"/>
        <w:ind w:left="6240" w:right="0" w:firstLine="0"/>
      </w:pPr>
      <w:r>
        <w:rPr>
          <w:lang w:val="ru-RU" w:eastAsia="ru-RU" w:bidi="ru-RU"/>
          <w:w w:val="100"/>
          <w:spacing w:val="0"/>
          <w:color w:val="000000"/>
          <w:position w:val="0"/>
        </w:rPr>
        <w:t>Приложение 5</w:t>
      </w:r>
    </w:p>
    <w:p>
      <w:pPr>
        <w:pStyle w:val="Style24"/>
        <w:widowControl w:val="0"/>
        <w:keepNext w:val="0"/>
        <w:keepLines w:val="0"/>
        <w:shd w:val="clear" w:color="auto" w:fill="auto"/>
        <w:bidi w:val="0"/>
        <w:spacing w:before="0" w:after="169" w:line="245" w:lineRule="exact"/>
        <w:ind w:left="6240" w:right="0" w:firstLine="0"/>
      </w:pPr>
      <w:r>
        <w:rPr>
          <w:lang w:val="ru-RU" w:eastAsia="ru-RU" w:bidi="ru-RU"/>
          <w:w w:val="100"/>
          <w:spacing w:val="0"/>
          <w:color w:val="000000"/>
          <w:position w:val="0"/>
        </w:rPr>
        <w:t>к Порядку приема в учреждение образования «Академия МВД Республики Беларусь» на 2024 год для получения общего высшего образования</w:t>
      </w:r>
    </w:p>
    <w:p>
      <w:pPr>
        <w:pStyle w:val="Style24"/>
        <w:tabs>
          <w:tab w:leader="underscore" w:pos="5719" w:val="left"/>
        </w:tabs>
        <w:widowControl w:val="0"/>
        <w:keepNext w:val="0"/>
        <w:keepLines w:val="0"/>
        <w:shd w:val="clear" w:color="auto" w:fill="auto"/>
        <w:bidi w:val="0"/>
        <w:spacing w:before="0" w:after="0" w:line="259" w:lineRule="exact"/>
        <w:ind w:left="0" w:right="0" w:firstLine="0"/>
      </w:pPr>
      <w:r>
        <w:rPr>
          <w:lang w:val="ru-RU" w:eastAsia="ru-RU" w:bidi="ru-RU"/>
          <w:w w:val="100"/>
          <w:spacing w:val="0"/>
          <w:color w:val="000000"/>
          <w:position w:val="0"/>
        </w:rPr>
        <w:t>Допустить к участию в конкурсе Зачислить на</w:t>
        <w:tab/>
        <w:t>курс факультета права</w:t>
      </w:r>
    </w:p>
    <w:p>
      <w:pPr>
        <w:pStyle w:val="Style24"/>
        <w:tabs>
          <w:tab w:leader="none" w:pos="4001" w:val="left"/>
          <w:tab w:leader="underscore" w:pos="9548" w:val="left"/>
        </w:tabs>
        <w:widowControl w:val="0"/>
        <w:keepNext w:val="0"/>
        <w:keepLines w:val="0"/>
        <w:shd w:val="clear" w:color="auto" w:fill="auto"/>
        <w:bidi w:val="0"/>
        <w:spacing w:before="0" w:after="0" w:line="259" w:lineRule="exact"/>
        <w:ind w:left="0" w:right="0" w:firstLine="0"/>
      </w:pPr>
      <w:r>
        <w:rPr>
          <w:lang w:val="ru-RU" w:eastAsia="ru-RU" w:bidi="ru-RU"/>
          <w:w w:val="100"/>
          <w:spacing w:val="0"/>
          <w:color w:val="000000"/>
          <w:position w:val="0"/>
        </w:rPr>
        <w:t>Начальник</w:t>
        <w:tab/>
        <w:t>специальность</w:t>
        <w:tab/>
      </w:r>
    </w:p>
    <w:p>
      <w:pPr>
        <w:pStyle w:val="Style24"/>
        <w:tabs>
          <w:tab w:leader="underscore" w:pos="3499" w:val="left"/>
          <w:tab w:leader="none" w:pos="5719" w:val="left"/>
          <w:tab w:leader="underscore" w:pos="9548" w:val="left"/>
        </w:tabs>
        <w:widowControl w:val="0"/>
        <w:keepNext w:val="0"/>
        <w:keepLines w:val="0"/>
        <w:shd w:val="clear" w:color="auto" w:fill="auto"/>
        <w:bidi w:val="0"/>
        <w:spacing w:before="0" w:after="0" w:line="259" w:lineRule="exact"/>
        <w:ind w:left="0" w:right="0" w:firstLine="0"/>
      </w:pPr>
      <w:r>
        <w:rPr>
          <w:lang w:val="ru-RU" w:eastAsia="ru-RU" w:bidi="ru-RU"/>
          <w:w w:val="100"/>
          <w:spacing w:val="0"/>
          <w:color w:val="000000"/>
          <w:position w:val="0"/>
        </w:rPr>
        <w:t>Академии МВД</w:t>
        <w:tab/>
        <w:t xml:space="preserve"> Приказ от .</w:t>
        <w:tab/>
        <w:t>.2024 №</w:t>
        <w:tab/>
      </w:r>
    </w:p>
    <w:p>
      <w:pPr>
        <w:pStyle w:val="Style24"/>
        <w:tabs>
          <w:tab w:leader="none" w:pos="4001" w:val="left"/>
          <w:tab w:leader="underscore" w:pos="9548" w:val="left"/>
        </w:tabs>
        <w:widowControl w:val="0"/>
        <w:keepNext w:val="0"/>
        <w:keepLines w:val="0"/>
        <w:shd w:val="clear" w:color="auto" w:fill="auto"/>
        <w:bidi w:val="0"/>
        <w:spacing w:before="0" w:after="0" w:line="259" w:lineRule="exact"/>
        <w:ind w:left="1100" w:right="0" w:firstLine="0"/>
      </w:pPr>
      <w:r>
        <w:rPr>
          <w:lang w:val="ru-RU" w:eastAsia="ru-RU" w:bidi="ru-RU"/>
          <w:w w:val="100"/>
          <w:spacing w:val="0"/>
          <w:color w:val="000000"/>
          <w:position w:val="0"/>
        </w:rPr>
        <w:t>.2024</w:t>
        <w:tab/>
        <w:t>Начальник Академии МВД</w:t>
        <w:tab/>
      </w:r>
    </w:p>
    <w:p>
      <w:pPr>
        <w:pStyle w:val="Style12"/>
        <w:widowControl w:val="0"/>
        <w:keepNext w:val="0"/>
        <w:keepLines w:val="0"/>
        <w:shd w:val="clear" w:color="auto" w:fill="auto"/>
        <w:bidi w:val="0"/>
        <w:jc w:val="both"/>
        <w:spacing w:before="0" w:after="280" w:line="360" w:lineRule="exact"/>
        <w:ind w:left="0" w:right="0" w:firstLine="740"/>
      </w:pPr>
      <w:r>
        <w:rPr>
          <w:lang w:val="ru-RU" w:eastAsia="ru-RU" w:bidi="ru-RU"/>
          <w:w w:val="100"/>
          <w:spacing w:val="0"/>
          <w:color w:val="000000"/>
          <w:position w:val="0"/>
        </w:rPr>
        <w:t>Начальнику учреждения образования «Академия Министерства внутренних дел Республики Беларусь»</w:t>
      </w:r>
    </w:p>
    <w:p>
      <w:pPr>
        <w:pStyle w:val="Style28"/>
        <w:widowControl w:val="0"/>
        <w:keepNext w:val="0"/>
        <w:keepLines w:val="0"/>
        <w:shd w:val="clear" w:color="auto" w:fill="auto"/>
        <w:bidi w:val="0"/>
        <w:spacing w:before="0" w:after="55" w:line="160" w:lineRule="exact"/>
        <w:ind w:left="0" w:right="0" w:firstLine="0"/>
      </w:pPr>
      <w:r>
        <w:rPr>
          <w:lang w:val="ru-RU" w:eastAsia="ru-RU" w:bidi="ru-RU"/>
          <w:w w:val="100"/>
          <w:spacing w:val="0"/>
          <w:color w:val="000000"/>
          <w:position w:val="0"/>
        </w:rPr>
        <w:t>(специальное звание, фамилия, инициалы начальника Академии МВД)</w:t>
      </w:r>
    </w:p>
    <w:p>
      <w:pPr>
        <w:pStyle w:val="Style60"/>
        <w:tabs>
          <w:tab w:leader="underscore" w:pos="8687" w:val="left"/>
          <w:tab w:leader="underscore" w:pos="8815" w:val="left"/>
          <w:tab w:leader="underscore" w:pos="9548" w:val="left"/>
        </w:tabs>
        <w:widowControl w:val="0"/>
        <w:keepNext w:val="0"/>
        <w:keepLines w:val="0"/>
        <w:shd w:val="clear" w:color="auto" w:fill="auto"/>
        <w:bidi w:val="0"/>
        <w:spacing w:before="0" w:after="0" w:line="200" w:lineRule="exact"/>
        <w:ind w:left="4660" w:right="0" w:firstLine="0"/>
      </w:pPr>
      <w:r>
        <w:rPr>
          <w:lang w:val="ru-RU" w:eastAsia="ru-RU" w:bidi="ru-RU"/>
          <w:w w:val="100"/>
          <w:spacing w:val="0"/>
          <w:color w:val="000000"/>
          <w:position w:val="0"/>
        </w:rPr>
        <w:tab/>
        <w:tab/>
        <w:tab/>
      </w:r>
      <w:r>
        <w:rPr>
          <w:rStyle w:val="CharStyle62"/>
          <w:b w:val="0"/>
          <w:bCs w:val="0"/>
        </w:rPr>
        <w:t>?</w:t>
      </w:r>
    </w:p>
    <w:p>
      <w:pPr>
        <w:pStyle w:val="Style28"/>
        <w:widowControl w:val="0"/>
        <w:keepNext w:val="0"/>
        <w:keepLines w:val="0"/>
        <w:shd w:val="clear" w:color="auto" w:fill="auto"/>
        <w:bidi w:val="0"/>
        <w:spacing w:before="0" w:after="70" w:line="160" w:lineRule="exact"/>
        <w:ind w:left="0" w:right="0" w:firstLine="0"/>
      </w:pPr>
      <w:r>
        <w:rPr>
          <w:lang w:val="ru-RU" w:eastAsia="ru-RU" w:bidi="ru-RU"/>
          <w:w w:val="100"/>
          <w:spacing w:val="0"/>
          <w:color w:val="000000"/>
          <w:position w:val="0"/>
        </w:rPr>
        <w:t>(фамилия, имя собственное, отчество абитуриента)</w:t>
      </w:r>
    </w:p>
    <w:p>
      <w:pPr>
        <w:pStyle w:val="Style12"/>
        <w:tabs>
          <w:tab w:leader="underscore" w:pos="9216"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который(ая) проживает по адресу:</w:t>
        <w:tab/>
      </w:r>
    </w:p>
    <w:p>
      <w:pPr>
        <w:pStyle w:val="Style28"/>
        <w:widowControl w:val="0"/>
        <w:keepNext w:val="0"/>
        <w:keepLines w:val="0"/>
        <w:shd w:val="clear" w:color="auto" w:fill="auto"/>
        <w:bidi w:val="0"/>
        <w:jc w:val="left"/>
        <w:spacing w:before="0" w:after="80" w:line="160" w:lineRule="exact"/>
        <w:ind w:left="3860" w:right="0" w:firstLine="0"/>
      </w:pPr>
      <w:r>
        <w:rPr>
          <w:lang w:val="ru-RU" w:eastAsia="ru-RU" w:bidi="ru-RU"/>
          <w:w w:val="100"/>
          <w:spacing w:val="0"/>
          <w:color w:val="000000"/>
          <w:position w:val="0"/>
        </w:rPr>
        <w:t>(почтовый индекс, адрес места жительства, домашний и мобильный телефон)</w:t>
      </w:r>
    </w:p>
    <w:p>
      <w:pPr>
        <w:pStyle w:val="Style12"/>
        <w:tabs>
          <w:tab w:leader="underscore" w:pos="9548"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 закончил(а)</w:t>
        <w:tab/>
      </w:r>
    </w:p>
    <w:p>
      <w:pPr>
        <w:pStyle w:val="Style28"/>
        <w:widowControl w:val="0"/>
        <w:keepNext w:val="0"/>
        <w:keepLines w:val="0"/>
        <w:shd w:val="clear" w:color="auto" w:fill="auto"/>
        <w:bidi w:val="0"/>
        <w:jc w:val="left"/>
        <w:spacing w:before="0" w:after="0" w:line="160" w:lineRule="exact"/>
        <w:ind w:left="4280" w:right="0" w:firstLine="0"/>
      </w:pPr>
      <w:r>
        <w:rPr>
          <w:lang w:val="ru-RU" w:eastAsia="ru-RU" w:bidi="ru-RU"/>
          <w:w w:val="100"/>
          <w:spacing w:val="0"/>
          <w:color w:val="000000"/>
          <w:position w:val="0"/>
        </w:rPr>
        <w:t>(год окончания, наименование учреждения образования)</w:t>
      </w:r>
    </w:p>
    <w:p>
      <w:pPr>
        <w:pStyle w:val="Style12"/>
        <w:widowControl w:val="0"/>
        <w:keepNext w:val="0"/>
        <w:keepLines w:val="0"/>
        <w:shd w:val="clear" w:color="auto" w:fill="auto"/>
        <w:bidi w:val="0"/>
        <w:jc w:val="both"/>
        <w:spacing w:before="0" w:after="277" w:line="280" w:lineRule="exact"/>
        <w:ind w:left="0" w:right="0" w:firstLine="0"/>
      </w:pPr>
      <w:r>
        <w:rPr>
          <w:lang w:val="ru-RU" w:eastAsia="ru-RU" w:bidi="ru-RU"/>
          <w:w w:val="100"/>
          <w:spacing w:val="0"/>
          <w:color w:val="000000"/>
          <w:position w:val="0"/>
        </w:rPr>
        <w:t>До поступления в учреждение высшего образования изучал(а) иностранный язык</w:t>
      </w:r>
    </w:p>
    <w:p>
      <w:pPr>
        <w:pStyle w:val="Style12"/>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ЗАЯВЛЕНИЕ</w:t>
      </w:r>
    </w:p>
    <w:p>
      <w:pPr>
        <w:pStyle w:val="Style12"/>
        <w:widowControl w:val="0"/>
        <w:keepNext w:val="0"/>
        <w:keepLines w:val="0"/>
        <w:shd w:val="clear" w:color="auto" w:fill="auto"/>
        <w:bidi w:val="0"/>
        <w:jc w:val="both"/>
        <w:spacing w:before="0" w:after="0" w:line="346" w:lineRule="exact"/>
        <w:ind w:left="0" w:right="0" w:firstLine="740"/>
      </w:pPr>
      <w:r>
        <w:rPr>
          <w:lang w:val="ru-RU" w:eastAsia="ru-RU" w:bidi="ru-RU"/>
          <w:w w:val="100"/>
          <w:spacing w:val="0"/>
          <w:color w:val="000000"/>
          <w:position w:val="0"/>
        </w:rPr>
        <w:t xml:space="preserve">Прошу допустить меня к вступительным испытаниям и участию </w:t>
      </w:r>
      <w:r>
        <w:rPr>
          <w:rStyle w:val="CharStyle59"/>
        </w:rPr>
        <w:t xml:space="preserve">В </w:t>
      </w:r>
      <w:r>
        <w:rPr>
          <w:lang w:val="ru-RU" w:eastAsia="ru-RU" w:bidi="ru-RU"/>
          <w:w w:val="100"/>
          <w:spacing w:val="0"/>
          <w:color w:val="000000"/>
          <w:position w:val="0"/>
        </w:rPr>
        <w:t xml:space="preserve">конкурсе, </w:t>
      </w:r>
      <w:r>
        <w:rPr>
          <w:rStyle w:val="CharStyle59"/>
        </w:rPr>
        <w:t xml:space="preserve">К </w:t>
      </w:r>
      <w:r>
        <w:rPr>
          <w:lang w:val="ru-RU" w:eastAsia="ru-RU" w:bidi="ru-RU"/>
          <w:w w:val="100"/>
          <w:spacing w:val="0"/>
          <w:color w:val="000000"/>
          <w:position w:val="0"/>
        </w:rPr>
        <w:t xml:space="preserve">учаСТИЮ </w:t>
      </w:r>
      <w:r>
        <w:rPr>
          <w:rStyle w:val="CharStyle59"/>
        </w:rPr>
        <w:t xml:space="preserve">В </w:t>
      </w:r>
      <w:r>
        <w:rPr>
          <w:lang w:val="ru-RU" w:eastAsia="ru-RU" w:bidi="ru-RU"/>
          <w:w w:val="100"/>
          <w:spacing w:val="0"/>
          <w:color w:val="000000"/>
          <w:position w:val="0"/>
        </w:rPr>
        <w:t xml:space="preserve">конкурсе </w:t>
      </w:r>
      <w:r>
        <w:rPr>
          <w:rStyle w:val="CharStyle51"/>
        </w:rPr>
        <w:t xml:space="preserve">(подчеркнуть один из перечисленных вариантов) </w:t>
      </w:r>
      <w:r>
        <w:rPr>
          <w:lang w:val="ru-RU" w:eastAsia="ru-RU" w:bidi="ru-RU"/>
          <w:w w:val="100"/>
          <w:spacing w:val="0"/>
          <w:color w:val="000000"/>
          <w:position w:val="0"/>
        </w:rPr>
        <w:t>для получения первого, второго, последующего высшего образования</w:t>
      </w:r>
    </w:p>
    <w:p>
      <w:pPr>
        <w:pStyle w:val="Style46"/>
        <w:widowControl w:val="0"/>
        <w:keepNext w:val="0"/>
        <w:keepLines w:val="0"/>
        <w:shd w:val="clear" w:color="auto" w:fill="auto"/>
        <w:bidi w:val="0"/>
        <w:spacing w:before="0" w:after="0" w:line="346" w:lineRule="exact"/>
        <w:ind w:left="0" w:right="0" w:firstLine="0"/>
      </w:pPr>
      <w:r>
        <w:rPr>
          <w:rStyle w:val="CharStyle50"/>
        </w:rPr>
        <w:t>(подчеркнуть один из перечисленных вариантов)</w:t>
      </w:r>
      <w:r>
        <w:rPr>
          <w:lang w:val="ru-RU" w:eastAsia="ru-RU" w:bidi="ru-RU"/>
          <w:w w:val="100"/>
          <w:spacing w:val="0"/>
          <w:color w:val="000000"/>
          <w:position w:val="0"/>
        </w:rPr>
        <w:t xml:space="preserve"> В </w:t>
      </w:r>
      <w:r>
        <w:rPr>
          <w:rStyle w:val="CharStyle63"/>
        </w:rPr>
        <w:t xml:space="preserve">ДНеВНОЙ, ЗВОЧНОЙ </w:t>
      </w:r>
      <w:r>
        <w:rPr>
          <w:rStyle w:val="CharStyle64"/>
        </w:rPr>
        <w:t xml:space="preserve">форме </w:t>
      </w:r>
      <w:r>
        <w:rPr>
          <w:rStyle w:val="CharStyle50"/>
        </w:rPr>
        <w:t>(подчеркнуть один из перечисленных вариантов)</w:t>
      </w:r>
      <w:r>
        <w:rPr>
          <w:lang w:val="ru-RU" w:eastAsia="ru-RU" w:bidi="ru-RU"/>
          <w:w w:val="100"/>
          <w:spacing w:val="0"/>
          <w:color w:val="000000"/>
          <w:position w:val="0"/>
        </w:rPr>
        <w:t xml:space="preserve"> </w:t>
      </w:r>
      <w:r>
        <w:rPr>
          <w:rStyle w:val="CharStyle63"/>
        </w:rPr>
        <w:t xml:space="preserve">на ПЛаТНОЙ ОСНОВе </w:t>
      </w:r>
      <w:r>
        <w:rPr>
          <w:lang w:val="ru-RU" w:eastAsia="ru-RU" w:bidi="ru-RU"/>
          <w:w w:val="100"/>
          <w:spacing w:val="0"/>
          <w:color w:val="000000"/>
          <w:position w:val="0"/>
        </w:rPr>
        <w:t xml:space="preserve">В </w:t>
      </w:r>
      <w:r>
        <w:rPr>
          <w:rStyle w:val="CharStyle63"/>
        </w:rPr>
        <w:t>ПОЛНЫЙ Срок</w:t>
      </w:r>
    </w:p>
    <w:p>
      <w:pPr>
        <w:pStyle w:val="Style12"/>
        <w:widowControl w:val="0"/>
        <w:keepNext w:val="0"/>
        <w:keepLines w:val="0"/>
        <w:shd w:val="clear" w:color="auto" w:fill="auto"/>
        <w:bidi w:val="0"/>
        <w:jc w:val="both"/>
        <w:spacing w:before="0" w:after="0" w:line="341" w:lineRule="exact"/>
        <w:ind w:left="0" w:right="0" w:firstLine="0"/>
      </w:pPr>
      <w:r>
        <w:rPr>
          <w:lang w:val="ru-RU" w:eastAsia="ru-RU" w:bidi="ru-RU"/>
          <w:w w:val="100"/>
          <w:spacing w:val="0"/>
          <w:color w:val="000000"/>
          <w:position w:val="0"/>
        </w:rPr>
        <w:t>по специальности «Правоведение».</w:t>
      </w:r>
    </w:p>
    <w:p>
      <w:pPr>
        <w:pStyle w:val="Style12"/>
        <w:widowControl w:val="0"/>
        <w:keepNext w:val="0"/>
        <w:keepLines w:val="0"/>
        <w:shd w:val="clear" w:color="auto" w:fill="auto"/>
        <w:bidi w:val="0"/>
        <w:jc w:val="both"/>
        <w:spacing w:before="0" w:after="0" w:line="341" w:lineRule="exact"/>
        <w:ind w:left="0" w:right="0" w:firstLine="740"/>
      </w:pPr>
      <w:r>
        <w:rPr>
          <w:lang w:val="ru-RU" w:eastAsia="ru-RU" w:bidi="ru-RU"/>
          <w:w w:val="100"/>
          <w:spacing w:val="0"/>
          <w:color w:val="000000"/>
          <w:position w:val="0"/>
        </w:rPr>
        <w:t>Вступительные испытания буду сдавать на белорусском языке, русском</w:t>
      </w:r>
    </w:p>
    <w:p>
      <w:pPr>
        <w:pStyle w:val="Style46"/>
        <w:widowControl w:val="0"/>
        <w:keepNext w:val="0"/>
        <w:keepLines w:val="0"/>
        <w:shd w:val="clear" w:color="auto" w:fill="auto"/>
        <w:bidi w:val="0"/>
        <w:spacing w:before="0" w:after="0" w:line="341" w:lineRule="exact"/>
        <w:ind w:left="0" w:right="0" w:firstLine="0"/>
      </w:pPr>
      <w:r>
        <w:rPr>
          <w:lang w:val="ru-RU" w:eastAsia="ru-RU" w:bidi="ru-RU"/>
          <w:w w:val="100"/>
          <w:spacing w:val="0"/>
          <w:color w:val="000000"/>
          <w:position w:val="0"/>
        </w:rPr>
        <w:t xml:space="preserve">ЯЗЫКе </w:t>
      </w:r>
      <w:r>
        <w:rPr>
          <w:rStyle w:val="CharStyle50"/>
        </w:rPr>
        <w:t>(нужное подчеркнуть)</w:t>
      </w:r>
      <w:r>
        <w:rPr>
          <w:lang w:val="ru-RU" w:eastAsia="ru-RU" w:bidi="ru-RU"/>
          <w:w w:val="100"/>
          <w:spacing w:val="0"/>
          <w:color w:val="000000"/>
          <w:position w:val="0"/>
        </w:rPr>
        <w:t>.</w:t>
      </w:r>
    </w:p>
    <w:p>
      <w:pPr>
        <w:pStyle w:val="Style12"/>
        <w:widowControl w:val="0"/>
        <w:keepNext w:val="0"/>
        <w:keepLines w:val="0"/>
        <w:shd w:val="clear" w:color="auto" w:fill="auto"/>
        <w:bidi w:val="0"/>
        <w:jc w:val="both"/>
        <w:spacing w:before="0" w:after="351" w:line="280" w:lineRule="exact"/>
        <w:ind w:left="0" w:right="0" w:firstLine="740"/>
      </w:pPr>
      <w:r>
        <w:rPr>
          <w:lang w:val="ru-RU" w:eastAsia="ru-RU" w:bidi="ru-RU"/>
          <w:w w:val="100"/>
          <w:spacing w:val="0"/>
          <w:color w:val="000000"/>
          <w:position w:val="0"/>
        </w:rPr>
        <w:t xml:space="preserve">О себе сообщаю следующие сведения: </w:t>
      </w:r>
      <w:r>
        <w:rPr>
          <w:rStyle w:val="CharStyle47"/>
        </w:rPr>
        <w:t>(число, месяц , год рождения) (место работы, занимаемая должность)</w:t>
      </w:r>
    </w:p>
    <w:p>
      <w:pPr>
        <w:pStyle w:val="Style12"/>
        <w:tabs>
          <w:tab w:leader="underscore" w:pos="6792" w:val="left"/>
          <w:tab w:leader="underscore" w:pos="7718" w:val="left"/>
        </w:tabs>
        <w:widowControl w:val="0"/>
        <w:keepNext w:val="0"/>
        <w:keepLines w:val="0"/>
        <w:shd w:val="clear" w:color="auto" w:fill="auto"/>
        <w:bidi w:val="0"/>
        <w:jc w:val="both"/>
        <w:spacing w:before="0" w:after="351" w:line="280" w:lineRule="exact"/>
        <w:ind w:left="0" w:right="0" w:firstLine="0"/>
      </w:pPr>
      <w:r>
        <w:rPr>
          <w:lang w:val="ru-RU" w:eastAsia="ru-RU" w:bidi="ru-RU"/>
          <w:w w:val="100"/>
          <w:spacing w:val="0"/>
          <w:color w:val="000000"/>
          <w:position w:val="0"/>
        </w:rPr>
        <w:t>трудовой стаж по профилю избранной специальности</w:t>
        <w:tab/>
        <w:t>лет</w:t>
        <w:tab/>
        <w:t xml:space="preserve">месяцев </w:t>
      </w:r>
      <w:r>
        <w:rPr>
          <w:rStyle w:val="CharStyle51"/>
        </w:rPr>
        <w:t>(полных)</w:t>
      </w:r>
    </w:p>
    <w:p>
      <w:pPr>
        <w:pStyle w:val="Style12"/>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законный(е) представитель(и)</w:t>
      </w:r>
      <w:r>
        <w:rPr>
          <w:lang w:val="ru-RU" w:eastAsia="ru-RU" w:bidi="ru-RU"/>
          <w:vertAlign w:val="superscript"/>
          <w:w w:val="100"/>
          <w:spacing w:val="0"/>
          <w:color w:val="000000"/>
          <w:position w:val="0"/>
        </w:rPr>
        <w:footnoteReference w:id="4"/>
      </w:r>
      <w:r>
        <w:rPr>
          <w:lang w:val="ru-RU" w:eastAsia="ru-RU" w:bidi="ru-RU"/>
          <w:w w:val="100"/>
          <w:spacing w:val="0"/>
          <w:color w:val="000000"/>
          <w:position w:val="0"/>
        </w:rPr>
        <w:t xml:space="preserve">: </w:t>
      </w:r>
      <w:r>
        <w:rPr>
          <w:rStyle w:val="CharStyle47"/>
        </w:rPr>
        <w:t xml:space="preserve">(фамилия, собственное имя, отчество) </w:t>
      </w:r>
      <w:r>
        <w:rPr>
          <w:lang w:val="ru-RU" w:eastAsia="ru-RU" w:bidi="ru-RU"/>
          <w:w w:val="100"/>
          <w:spacing w:val="0"/>
          <w:color w:val="000000"/>
          <w:position w:val="0"/>
        </w:rPr>
        <w:t xml:space="preserve">проживает по адресу: </w:t>
      </w:r>
      <w:r>
        <w:rPr>
          <w:rStyle w:val="CharStyle47"/>
        </w:rPr>
        <w:t>(почтовый индекс, адрес места жительства в соответствии со штампом о регистрации)</w:t>
      </w:r>
    </w:p>
    <w:p>
      <w:pPr>
        <w:pStyle w:val="Style12"/>
        <w:widowControl w:val="0"/>
        <w:keepNext w:val="0"/>
        <w:keepLines w:val="0"/>
        <w:shd w:val="clear" w:color="auto" w:fill="auto"/>
        <w:bidi w:val="0"/>
        <w:jc w:val="both"/>
        <w:spacing w:before="0" w:after="0" w:line="280" w:lineRule="exact"/>
        <w:ind w:left="0" w:right="0" w:firstLine="0"/>
        <w:sectPr>
          <w:pgSz w:w="11900" w:h="16840"/>
          <w:pgMar w:top="1052" w:left="1810" w:right="394" w:bottom="922" w:header="0" w:footer="3" w:gutter="0"/>
          <w:rtlGutter w:val="0"/>
          <w:cols w:space="720"/>
          <w:noEndnote/>
          <w:docGrid w:linePitch="360"/>
        </w:sectPr>
      </w:pPr>
      <w:r>
        <w:rPr>
          <w:lang w:val="ru-RU" w:eastAsia="ru-RU" w:bidi="ru-RU"/>
          <w:w w:val="100"/>
          <w:spacing w:val="0"/>
          <w:color w:val="000000"/>
          <w:position w:val="0"/>
        </w:rPr>
        <w:t>контактные телефоны:</w:t>
      </w:r>
    </w:p>
    <w:p>
      <w:pPr>
        <w:pStyle w:val="Style46"/>
        <w:widowControl w:val="0"/>
        <w:keepNext w:val="0"/>
        <w:keepLines w:val="0"/>
        <w:shd w:val="clear" w:color="auto" w:fill="auto"/>
        <w:bidi w:val="0"/>
        <w:spacing w:before="0" w:after="185" w:line="200" w:lineRule="exact"/>
        <w:ind w:left="0" w:right="0" w:firstLine="0"/>
      </w:pPr>
      <w:r>
        <w:rPr>
          <w:lang w:val="ru-RU" w:eastAsia="ru-RU" w:bidi="ru-RU"/>
          <w:w w:val="100"/>
          <w:spacing w:val="0"/>
          <w:color w:val="000000"/>
          <w:position w:val="0"/>
        </w:rPr>
        <w:t>(фамилия, собственное имя, отчество)</w:t>
      </w:r>
    </w:p>
    <w:p>
      <w:pPr>
        <w:pStyle w:val="Style12"/>
        <w:widowControl w:val="0"/>
        <w:keepNext w:val="0"/>
        <w:keepLines w:val="0"/>
        <w:shd w:val="clear" w:color="auto" w:fill="auto"/>
        <w:bidi w:val="0"/>
        <w:jc w:val="both"/>
        <w:spacing w:before="0" w:after="339" w:line="280" w:lineRule="exact"/>
        <w:ind w:left="0" w:right="0" w:firstLine="0"/>
      </w:pPr>
      <w:r>
        <w:rPr>
          <w:lang w:val="ru-RU" w:eastAsia="ru-RU" w:bidi="ru-RU"/>
          <w:w w:val="100"/>
          <w:spacing w:val="0"/>
          <w:color w:val="000000"/>
          <w:position w:val="0"/>
        </w:rPr>
        <w:t xml:space="preserve">проживает по адресу: </w:t>
      </w:r>
      <w:r>
        <w:rPr>
          <w:rStyle w:val="CharStyle47"/>
        </w:rPr>
        <w:t xml:space="preserve">(почтовый индекс, адрес места жительства в соответствии со штампом о регистрации) </w:t>
      </w:r>
      <w:r>
        <w:rPr>
          <w:lang w:val="ru-RU" w:eastAsia="ru-RU" w:bidi="ru-RU"/>
          <w:w w:val="100"/>
          <w:spacing w:val="0"/>
          <w:color w:val="000000"/>
          <w:position w:val="0"/>
        </w:rPr>
        <w:t>контактные телефоны:</w:t>
      </w:r>
    </w:p>
    <w:p>
      <w:pPr>
        <w:pStyle w:val="Style12"/>
        <w:tabs>
          <w:tab w:leader="underscore" w:pos="3643" w:val="left"/>
          <w:tab w:leader="underscore" w:pos="4704" w:val="left"/>
          <w:tab w:leader="underscore" w:pos="5645"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имею право на льготы</w:t>
        <w:tab/>
        <w:tab/>
        <w:tab/>
      </w:r>
    </w:p>
    <w:p>
      <w:pPr>
        <w:pStyle w:val="Style12"/>
        <w:widowControl w:val="0"/>
        <w:keepNext w:val="0"/>
        <w:keepLines w:val="0"/>
        <w:shd w:val="clear" w:color="auto" w:fill="auto"/>
        <w:bidi w:val="0"/>
        <w:jc w:val="both"/>
        <w:spacing w:before="0" w:after="348" w:line="280" w:lineRule="exact"/>
        <w:ind w:left="0" w:right="0" w:firstLine="0"/>
      </w:pPr>
      <w:r>
        <w:rPr>
          <w:lang w:val="ru-RU" w:eastAsia="ru-RU" w:bidi="ru-RU"/>
          <w:w w:val="100"/>
          <w:spacing w:val="0"/>
          <w:color w:val="000000"/>
          <w:position w:val="0"/>
        </w:rPr>
        <w:t>данные документа, удостоверяющего личность</w:t>
      </w:r>
    </w:p>
    <w:p>
      <w:pPr>
        <w:pStyle w:val="Style46"/>
        <w:widowControl w:val="0"/>
        <w:keepNext w:val="0"/>
        <w:keepLines w:val="0"/>
        <w:shd w:val="clear" w:color="auto" w:fill="auto"/>
        <w:bidi w:val="0"/>
        <w:jc w:val="center"/>
        <w:spacing w:before="0" w:after="372" w:line="200" w:lineRule="exact"/>
        <w:ind w:left="20" w:right="0" w:firstLine="0"/>
      </w:pPr>
      <w:r>
        <w:rPr>
          <w:lang w:val="ru-RU" w:eastAsia="ru-RU" w:bidi="ru-RU"/>
          <w:w w:val="100"/>
          <w:spacing w:val="0"/>
          <w:color w:val="000000"/>
          <w:position w:val="0"/>
        </w:rPr>
        <w:t>(серия (при наличии), номер, дата выдачи, наименование органа, его выдавшего, идентификационный номер (при наличии)</w:t>
      </w:r>
    </w:p>
    <w:p>
      <w:pPr>
        <w:pStyle w:val="Style12"/>
        <w:tabs>
          <w:tab w:leader="underscore" w:pos="8794"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В случае зачисления буду изучать</w:t>
        <w:tab/>
        <w:t>язык</w:t>
      </w:r>
    </w:p>
    <w:p>
      <w:pPr>
        <w:pStyle w:val="Style28"/>
        <w:widowControl w:val="0"/>
        <w:keepNext w:val="0"/>
        <w:keepLines w:val="0"/>
        <w:shd w:val="clear" w:color="auto" w:fill="auto"/>
        <w:bidi w:val="0"/>
        <w:jc w:val="left"/>
        <w:spacing w:before="0" w:after="15" w:line="160" w:lineRule="exact"/>
        <w:ind w:left="6180" w:right="0" w:firstLine="0"/>
      </w:pPr>
      <w:r>
        <w:rPr>
          <w:lang w:val="ru-RU" w:eastAsia="ru-RU" w:bidi="ru-RU"/>
          <w:w w:val="100"/>
          <w:spacing w:val="0"/>
          <w:color w:val="000000"/>
          <w:position w:val="0"/>
        </w:rPr>
        <w:t>(английский или немецкий)</w:t>
      </w:r>
    </w:p>
    <w:p>
      <w:pPr>
        <w:pStyle w:val="Style12"/>
        <w:tabs>
          <w:tab w:leader="underscore" w:pos="9581"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На использование информации из базы данных абитуриентов</w:t>
        <w:tab/>
      </w:r>
    </w:p>
    <w:p>
      <w:pPr>
        <w:pStyle w:val="Style46"/>
        <w:widowControl w:val="0"/>
        <w:keepNext w:val="0"/>
        <w:keepLines w:val="0"/>
        <w:shd w:val="clear" w:color="auto" w:fill="auto"/>
        <w:bidi w:val="0"/>
        <w:jc w:val="right"/>
        <w:spacing w:before="0" w:after="0" w:line="278" w:lineRule="exact"/>
        <w:ind w:left="0" w:right="0" w:firstLine="0"/>
      </w:pPr>
      <w:r>
        <w:rPr>
          <w:lang w:val="ru-RU" w:eastAsia="ru-RU" w:bidi="ru-RU"/>
          <w:w w:val="100"/>
          <w:spacing w:val="0"/>
          <w:color w:val="000000"/>
          <w:position w:val="0"/>
        </w:rPr>
        <w:t>(согласен(а), не согласен(а)</w:t>
      </w:r>
    </w:p>
    <w:p>
      <w:pPr>
        <w:pStyle w:val="Style12"/>
        <w:widowControl w:val="0"/>
        <w:keepNext w:val="0"/>
        <w:keepLines w:val="0"/>
        <w:shd w:val="clear" w:color="auto" w:fill="auto"/>
        <w:bidi w:val="0"/>
        <w:jc w:val="both"/>
        <w:spacing w:before="0" w:after="299" w:line="278" w:lineRule="exact"/>
        <w:ind w:left="0" w:right="0" w:firstLine="740"/>
      </w:pPr>
      <w:r>
        <w:rPr>
          <w:lang w:val="ru-RU" w:eastAsia="ru-RU" w:bidi="ru-RU"/>
          <w:w w:val="100"/>
          <w:spacing w:val="0"/>
          <w:color w:val="000000"/>
          <w:position w:val="0"/>
        </w:rPr>
        <w:t>Со свидетельством о государственной регистрации, Уставом Академии МВД, специальным разрешением (лицензией) на образовательную деятельность, сертификатами о государственной аккредитации, Правилами приема лиц для получения общего высшего образования и специального высшего образования, Порядком приема в У О «Академия МВД Республики Беларусь» на 2024 год для получения общего высшего образования и порядком подачи апелляции в учреждение образования ознакомлен(а). Даю согласие на обработку, хранение и использование персональных данных для участия в конкурсе на получение высшего образования и зачисления.</w:t>
      </w:r>
    </w:p>
    <w:p>
      <w:pPr>
        <w:pStyle w:val="Style12"/>
        <w:tabs>
          <w:tab w:leader="none" w:pos="3293" w:val="left"/>
        </w:tabs>
        <w:widowControl w:val="0"/>
        <w:keepNext w:val="0"/>
        <w:keepLines w:val="0"/>
        <w:shd w:val="clear" w:color="auto" w:fill="auto"/>
        <w:bidi w:val="0"/>
        <w:jc w:val="both"/>
        <w:spacing w:before="0" w:after="0" w:line="280" w:lineRule="exact"/>
        <w:ind w:left="0" w:right="0" w:firstLine="0"/>
        <w:sectPr>
          <w:pgSz w:w="11900" w:h="16840"/>
          <w:pgMar w:top="1450" w:left="1807" w:right="402" w:bottom="1450" w:header="0" w:footer="3" w:gutter="0"/>
          <w:rtlGutter w:val="0"/>
          <w:cols w:space="720"/>
          <w:noEndnote/>
          <w:docGrid w:linePitch="360"/>
        </w:sectPr>
      </w:pPr>
      <w:r>
        <w:rPr>
          <w:lang w:val="ru-RU" w:eastAsia="ru-RU" w:bidi="ru-RU"/>
          <w:w w:val="100"/>
          <w:spacing w:val="0"/>
          <w:color w:val="000000"/>
          <w:position w:val="0"/>
        </w:rPr>
        <w:t>« »</w:t>
        <w:tab/>
        <w:t>2024 г.</w:t>
      </w:r>
    </w:p>
    <w:p>
      <w:pPr>
        <w:pStyle w:val="Style5"/>
        <w:widowControl w:val="0"/>
        <w:keepNext w:val="0"/>
        <w:keepLines w:val="0"/>
        <w:shd w:val="clear" w:color="auto" w:fill="auto"/>
        <w:bidi w:val="0"/>
        <w:spacing w:before="0" w:after="0"/>
        <w:ind w:left="0" w:right="0" w:firstLine="0"/>
      </w:pPr>
      <w:r>
        <w:rPr>
          <w:rStyle w:val="CharStyle7"/>
          <w:vertAlign w:val="superscript"/>
        </w:rPr>
        <w:t>4</w:t>
      </w:r>
      <w:r>
        <w:rPr>
          <w:lang w:val="ru-RU" w:eastAsia="ru-RU" w:bidi="ru-RU"/>
          <w:w w:val="100"/>
          <w:spacing w:val="0"/>
          <w:color w:val="000000"/>
          <w:position w:val="0"/>
        </w:rPr>
        <w:t xml:space="preserve"> Рекомендация заверяется оттиском печати с изображением государственного герба Республики Беларусь и наименованием органа внутренних дел, подразделения Департамента охраны МВД, органа или учреждения уголовно-исполнительной системы</w:t>
      </w:r>
    </w:p>
    <w:sectPr>
      <w:type w:val="continuous"/>
      <w:pgSz w:w="11900" w:h="16840"/>
      <w:pgMar w:top="1450" w:left="1807" w:right="402" w:bottom="145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35.7pt;margin-top:485.1pt;width:359.5pt;height:8.15pt;z-index:-188744060;mso-wrap-distance-left:5.pt;mso-wrap-distance-right:5.pt;mso-position-horizontal-relative:page;mso-position-vertical-relative:page" wrapcoords="0 0" filled="f" stroked="f">
          <v:textbox style="mso-fit-shape-to-text:t" inset="0,0,0,0">
            <w:txbxContent>
              <w:p>
                <w:pPr>
                  <w:pStyle w:val="Style14"/>
                  <w:tabs>
                    <w:tab w:leader="none" w:pos="7190" w:val="right"/>
                  </w:tabs>
                  <w:widowControl w:val="0"/>
                  <w:keepNext w:val="0"/>
                  <w:keepLines w:val="0"/>
                  <w:shd w:val="clear" w:color="auto" w:fill="auto"/>
                  <w:bidi w:val="0"/>
                  <w:jc w:val="left"/>
                  <w:spacing w:before="0" w:after="0" w:line="240" w:lineRule="auto"/>
                  <w:ind w:left="0" w:right="0" w:firstLine="0"/>
                </w:pPr>
                <w:r>
                  <w:rPr>
                    <w:rStyle w:val="CharStyle58"/>
                  </w:rPr>
                  <w:t>(дата заполнения заявления)</w:t>
                  <w:tab/>
                  <w:t>(подпись)</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36.35pt;margin-top:782.2pt;width:359.5pt;height:9.35pt;z-index:-188744058;mso-wrap-distance-left:5.pt;mso-wrap-distance-right:5.pt;mso-position-horizontal-relative:page;mso-position-vertical-relative:page" wrapcoords="0 0" filled="f" stroked="f">
          <v:textbox style="mso-fit-shape-to-text:t" inset="0,0,0,0">
            <w:txbxContent>
              <w:p>
                <w:pPr>
                  <w:pStyle w:val="Style14"/>
                  <w:tabs>
                    <w:tab w:leader="none" w:pos="7190" w:val="right"/>
                  </w:tabs>
                  <w:widowControl w:val="0"/>
                  <w:keepNext w:val="0"/>
                  <w:keepLines w:val="0"/>
                  <w:shd w:val="clear" w:color="auto" w:fill="auto"/>
                  <w:bidi w:val="0"/>
                  <w:jc w:val="left"/>
                  <w:spacing w:before="0" w:after="0" w:line="240" w:lineRule="auto"/>
                  <w:ind w:left="0" w:right="0" w:firstLine="0"/>
                </w:pPr>
                <w:r>
                  <w:rPr>
                    <w:rStyle w:val="CharStyle58"/>
                  </w:rPr>
                  <w:t>(дата заполнения заявления)</w:t>
                  <w:tab/>
                  <w:t>(подпись)</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96" w:val="left"/>
        </w:tabs>
        <w:widowControl w:val="0"/>
        <w:keepNext w:val="0"/>
        <w:keepLines w:val="0"/>
        <w:shd w:val="clear" w:color="auto" w:fill="auto"/>
        <w:bidi w:val="0"/>
        <w:spacing w:before="0" w:after="0" w:line="200" w:lineRule="exact"/>
        <w:ind w:left="0" w:right="0" w:firstLine="0"/>
      </w:pPr>
      <w:r>
        <w:rPr>
          <w:lang w:val="ru-RU" w:eastAsia="ru-RU" w:bidi="ru-RU"/>
          <w:vertAlign w:val="superscript"/>
          <w:w w:val="100"/>
          <w:spacing w:val="0"/>
          <w:color w:val="000000"/>
          <w:position w:val="0"/>
        </w:rPr>
        <w:footnoteRef/>
      </w:r>
      <w:r>
        <w:rPr>
          <w:lang w:val="ru-RU" w:eastAsia="ru-RU" w:bidi="ru-RU"/>
          <w:w w:val="100"/>
          <w:spacing w:val="0"/>
          <w:color w:val="000000"/>
          <w:position w:val="0"/>
        </w:rPr>
        <w:tab/>
        <w:t>Обязательно д ля заполнения только несовершеннолетними абитуриентами</w:t>
      </w:r>
    </w:p>
  </w:footnote>
  <w:footnote w:id="3">
    <w:p>
      <w:pPr>
        <w:pStyle w:val="Style3"/>
        <w:widowControl w:val="0"/>
        <w:keepNext w:val="0"/>
        <w:keepLines w:val="0"/>
        <w:shd w:val="clear" w:color="auto" w:fill="auto"/>
        <w:bidi w:val="0"/>
        <w:jc w:val="center"/>
        <w:spacing w:before="0" w:after="192" w:line="200" w:lineRule="exact"/>
        <w:ind w:left="0" w:right="60" w:firstLine="0"/>
      </w:pPr>
      <w:r>
        <w:rPr>
          <w:lang w:val="ru-RU" w:eastAsia="ru-RU" w:bidi="ru-RU"/>
          <w:w w:val="100"/>
          <w:spacing w:val="0"/>
          <w:color w:val="000000"/>
          <w:position w:val="0"/>
        </w:rPr>
        <w:t>(серия (при наличии), номер, дата выдачи, наименование органа, его выдавшего, иденгафикационный номер (при наличии)</w:t>
      </w:r>
    </w:p>
    <w:p>
      <w:pPr>
        <w:pStyle w:val="Style8"/>
        <w:tabs>
          <w:tab w:leader="underscore" w:pos="9605" w:val="left"/>
        </w:tabs>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На использование информации из базы данных абитуриентов</w:t>
        <w:tab/>
      </w:r>
    </w:p>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(согласен(а), не согласен(а)</w:t>
      </w:r>
    </w:p>
    <w:p>
      <w:pPr>
        <w:pStyle w:val="Style8"/>
        <w:widowControl w:val="0"/>
        <w:keepNext w:val="0"/>
        <w:keepLines w:val="0"/>
        <w:shd w:val="clear" w:color="auto" w:fill="auto"/>
        <w:bidi w:val="0"/>
        <w:spacing w:before="0" w:after="239" w:line="278" w:lineRule="exact"/>
        <w:ind w:left="0" w:right="0" w:firstLine="800"/>
      </w:pPr>
      <w:r>
        <w:rPr>
          <w:lang w:val="ru-RU" w:eastAsia="ru-RU" w:bidi="ru-RU"/>
          <w:w w:val="100"/>
          <w:spacing w:val="0"/>
          <w:color w:val="000000"/>
          <w:position w:val="0"/>
        </w:rPr>
        <w:t>Со свидетельством о государственной регистрации, Уставом Академии МВД, специальным разрешением (лицензией) на образовательную деятельность, сертификатами о государственной аккредитации, Правилами приема лиц для получения общего высшего образования и специального высшего образования, Порядком приема в У О «Академия МВД Республики Беларусь» на 2024 год для получения общего высшего образования и порядком подачи апелляции в учреждение образования ознакомлен(а). Даю согласие на обработку, хранение и использование персональных данных для участия в конкурсе на получение высшего образования и зачисления.</w:t>
      </w:r>
    </w:p>
    <w:p>
      <w:pPr>
        <w:pStyle w:val="Style8"/>
        <w:tabs>
          <w:tab w:leader="none" w:pos="3293" w:val="left"/>
        </w:tabs>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 »</w:t>
        <w:tab/>
        <w:t>2024 г.</w:t>
      </w:r>
    </w:p>
  </w:footnote>
  <w:footnote w:id="4">
    <w:p>
      <w:pPr>
        <w:pStyle w:val="Style3"/>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footnoteRef/>
      </w:r>
      <w:r>
        <w:rPr>
          <w:lang w:val="ru-RU" w:eastAsia="ru-RU" w:bidi="ru-RU"/>
          <w:w w:val="100"/>
          <w:spacing w:val="0"/>
          <w:color w:val="000000"/>
          <w:position w:val="0"/>
        </w:rPr>
        <w:t xml:space="preserve"> Обязательно для заполнения только несовершеннолетними лицами</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25.pt;margin-top:31.25pt;width:12.pt;height:9.85pt;z-index:-188744064;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16"/>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25.pt;margin-top:31.25pt;width:12.pt;height:9.85pt;z-index:-188744063;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16"/>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325.pt;margin-top:31.25pt;width:12.pt;height:9.85pt;z-index:-188744062;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16"/>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25.05pt;margin-top:32.7pt;width:12.5pt;height:9.85pt;z-index:-188744061;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24.25pt;margin-top:32.7pt;width:12.pt;height:9.6pt;z-index:-188744059;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lang w:val="ru-RU" w:eastAsia="ru-RU" w:bidi="ru-RU"/>
                      <w:w w:val="100"/>
                      <w:spacing w:val="0"/>
                      <w:color w:val="000000"/>
                      <w:position w:val="0"/>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68"/>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DejaVu Sans" w:eastAsia="DejaVu Sans" w:hAnsi="DejaVu Sans" w:cs="DejaVu San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DejaVu Sans" w:eastAsia="DejaVu Sans" w:hAnsi="DejaVu Sans" w:cs="DejaVu Sans"/>
      <w:w w:val="100"/>
      <w:spacing w:val="0"/>
      <w:color w:val="000000"/>
      <w:position w:val="0"/>
    </w:rPr>
  </w:style>
  <w:style w:type="character" w:default="1" w:styleId="DefaultParagraphFont">
    <w:name w:val="Default Paragraph Font"/>
    <w:rPr>
      <w:lang w:val="ru-RU" w:eastAsia="ru-RU" w:bidi="ru-RU"/>
      <w:sz w:val="24"/>
      <w:szCs w:val="24"/>
      <w:rFonts w:ascii="DejaVu Sans" w:eastAsia="DejaVu Sans" w:hAnsi="DejaVu Sans" w:cs="DejaVu San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6">
    <w:name w:val="Сноска (2)_"/>
    <w:basedOn w:val="DefaultParagraphFont"/>
    <w:link w:val="Style5"/>
    <w:rPr>
      <w:b w:val="0"/>
      <w:bCs w:val="0"/>
      <w:i w:val="0"/>
      <w:iCs w:val="0"/>
      <w:u w:val="none"/>
      <w:strike w:val="0"/>
      <w:smallCaps w:val="0"/>
      <w:sz w:val="16"/>
      <w:szCs w:val="16"/>
      <w:rFonts w:ascii="Times New Roman" w:eastAsia="Times New Roman" w:hAnsi="Times New Roman" w:cs="Times New Roman"/>
    </w:rPr>
  </w:style>
  <w:style w:type="character" w:customStyle="1" w:styleId="CharStyle7">
    <w:name w:val="Сноска (2)"/>
    <w:basedOn w:val="CharStyle6"/>
    <w:rPr>
      <w:lang w:val="ru-RU" w:eastAsia="ru-RU" w:bidi="ru-RU"/>
      <w:sz w:val="16"/>
      <w:szCs w:val="16"/>
      <w:w w:val="100"/>
      <w:spacing w:val="0"/>
      <w:color w:val="000000"/>
      <w:position w:val="0"/>
    </w:rPr>
  </w:style>
  <w:style w:type="character" w:customStyle="1" w:styleId="CharStyle9">
    <w:name w:val="Сноска (3)_"/>
    <w:basedOn w:val="DefaultParagraphFont"/>
    <w:link w:val="Style8"/>
    <w:rPr>
      <w:b w:val="0"/>
      <w:bCs w:val="0"/>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2)_"/>
    <w:basedOn w:val="DefaultParagraphFont"/>
    <w:link w:val="Style10"/>
    <w:rPr>
      <w:b w:val="0"/>
      <w:bCs w:val="0"/>
      <w:i w:val="0"/>
      <w:iCs w:val="0"/>
      <w:u w:val="none"/>
      <w:strike w:val="0"/>
      <w:smallCaps w:val="0"/>
      <w:sz w:val="36"/>
      <w:szCs w:val="36"/>
      <w:rFonts w:ascii="Times New Roman" w:eastAsia="Times New Roman" w:hAnsi="Times New Roman" w:cs="Times New Roman"/>
    </w:rPr>
  </w:style>
  <w:style w:type="character" w:customStyle="1" w:styleId="CharStyle13">
    <w:name w:val="Основной текст (3)_"/>
    <w:basedOn w:val="DefaultParagraphFont"/>
    <w:link w:val="Style12"/>
    <w:rPr>
      <w:b w:val="0"/>
      <w:bCs w:val="0"/>
      <w:i w:val="0"/>
      <w:iCs w:val="0"/>
      <w:u w:val="none"/>
      <w:strike w:val="0"/>
      <w:smallCaps w:val="0"/>
      <w:sz w:val="28"/>
      <w:szCs w:val="28"/>
      <w:rFonts w:ascii="Times New Roman" w:eastAsia="Times New Roman" w:hAnsi="Times New Roman" w:cs="Times New Roman"/>
    </w:rPr>
  </w:style>
  <w:style w:type="character" w:customStyle="1" w:styleId="CharStyle15">
    <w:name w:val="Колонтитул_"/>
    <w:basedOn w:val="DefaultParagraphFont"/>
    <w:link w:val="Style14"/>
    <w:rPr>
      <w:b w:val="0"/>
      <w:bCs w:val="0"/>
      <w:i w:val="0"/>
      <w:iCs w:val="0"/>
      <w:u w:val="none"/>
      <w:strike w:val="0"/>
      <w:smallCaps w:val="0"/>
      <w:sz w:val="26"/>
      <w:szCs w:val="26"/>
      <w:rFonts w:ascii="Times New Roman" w:eastAsia="Times New Roman" w:hAnsi="Times New Roman" w:cs="Times New Roman"/>
    </w:rPr>
  </w:style>
  <w:style w:type="character" w:customStyle="1" w:styleId="CharStyle16">
    <w:name w:val="Колонтитул"/>
    <w:basedOn w:val="CharStyle15"/>
    <w:rPr>
      <w:lang w:val="ru-RU" w:eastAsia="ru-RU" w:bidi="ru-RU"/>
      <w:w w:val="100"/>
      <w:spacing w:val="0"/>
      <w:color w:val="000000"/>
      <w:position w:val="0"/>
    </w:rPr>
  </w:style>
  <w:style w:type="character" w:customStyle="1" w:styleId="CharStyle17">
    <w:name w:val="Основной текст (3)"/>
    <w:basedOn w:val="CharStyle13"/>
    <w:rPr>
      <w:lang w:val="en-US" w:eastAsia="en-US" w:bidi="en-US"/>
      <w:u w:val="single"/>
      <w:w w:val="100"/>
      <w:spacing w:val="0"/>
      <w:color w:val="000000"/>
      <w:position w:val="0"/>
    </w:rPr>
  </w:style>
  <w:style w:type="character" w:customStyle="1" w:styleId="CharStyle18">
    <w:name w:val="Основной текст (3) + Курсив"/>
    <w:basedOn w:val="CharStyle13"/>
    <w:rPr>
      <w:lang w:val="ru-RU" w:eastAsia="ru-RU" w:bidi="ru-RU"/>
      <w:i/>
      <w:iCs/>
      <w:w w:val="100"/>
      <w:spacing w:val="0"/>
      <w:color w:val="000000"/>
      <w:position w:val="0"/>
    </w:rPr>
  </w:style>
  <w:style w:type="character" w:customStyle="1" w:styleId="CharStyle19">
    <w:name w:val="Основной текст (2) + 11 pt"/>
    <w:basedOn w:val="CharStyle11"/>
    <w:rPr>
      <w:lang w:val="ru-RU" w:eastAsia="ru-RU" w:bidi="ru-RU"/>
      <w:sz w:val="22"/>
      <w:szCs w:val="22"/>
      <w:w w:val="100"/>
      <w:spacing w:val="0"/>
      <w:color w:val="000000"/>
      <w:position w:val="0"/>
    </w:rPr>
  </w:style>
  <w:style w:type="character" w:customStyle="1" w:styleId="CharStyle20">
    <w:name w:val="Основной текст (2) + 14 pt"/>
    <w:basedOn w:val="CharStyle11"/>
    <w:rPr>
      <w:lang w:val="ru-RU" w:eastAsia="ru-RU" w:bidi="ru-RU"/>
      <w:sz w:val="28"/>
      <w:szCs w:val="28"/>
      <w:w w:val="100"/>
      <w:spacing w:val="0"/>
      <w:color w:val="000000"/>
      <w:position w:val="0"/>
    </w:rPr>
  </w:style>
  <w:style w:type="character" w:customStyle="1" w:styleId="CharStyle21">
    <w:name w:val="Основной текст (2) + 14 pt,Полужирный"/>
    <w:basedOn w:val="CharStyle11"/>
    <w:rPr>
      <w:lang w:val="ru-RU" w:eastAsia="ru-RU" w:bidi="ru-RU"/>
      <w:b/>
      <w:bCs/>
      <w:sz w:val="28"/>
      <w:szCs w:val="28"/>
      <w:w w:val="100"/>
      <w:spacing w:val="0"/>
      <w:color w:val="000000"/>
      <w:position w:val="0"/>
    </w:rPr>
  </w:style>
  <w:style w:type="character" w:customStyle="1" w:styleId="CharStyle22">
    <w:name w:val="Основной текст (2) + 15 pt"/>
    <w:basedOn w:val="CharStyle11"/>
    <w:rPr>
      <w:lang w:val="ru-RU" w:eastAsia="ru-RU" w:bidi="ru-RU"/>
      <w:sz w:val="30"/>
      <w:szCs w:val="30"/>
      <w:w w:val="100"/>
      <w:spacing w:val="0"/>
      <w:color w:val="000000"/>
      <w:position w:val="0"/>
    </w:rPr>
  </w:style>
  <w:style w:type="character" w:customStyle="1" w:styleId="CharStyle23">
    <w:name w:val="Основной текст (2) + 10 pt"/>
    <w:basedOn w:val="CharStyle11"/>
    <w:rPr>
      <w:lang w:val="ru-RU" w:eastAsia="ru-RU" w:bidi="ru-RU"/>
      <w:sz w:val="20"/>
      <w:szCs w:val="20"/>
      <w:w w:val="100"/>
      <w:spacing w:val="0"/>
      <w:color w:val="000000"/>
      <w:position w:val="0"/>
    </w:rPr>
  </w:style>
  <w:style w:type="character" w:customStyle="1" w:styleId="CharStyle25">
    <w:name w:val="Основной текст (5)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27">
    <w:name w:val="Основной текст (10) Exact"/>
    <w:basedOn w:val="DefaultParagraphFont"/>
    <w:link w:val="Style26"/>
    <w:rPr>
      <w:b/>
      <w:bCs/>
      <w:i w:val="0"/>
      <w:iCs w:val="0"/>
      <w:u w:val="none"/>
      <w:strike w:val="0"/>
      <w:smallCaps w:val="0"/>
      <w:rFonts w:ascii="Trebuchet MS" w:eastAsia="Trebuchet MS" w:hAnsi="Trebuchet MS" w:cs="Trebuchet MS"/>
    </w:rPr>
  </w:style>
  <w:style w:type="character" w:customStyle="1" w:styleId="CharStyle29">
    <w:name w:val="Основной текст (8) Exact"/>
    <w:basedOn w:val="DefaultParagraphFont"/>
    <w:rPr>
      <w:b w:val="0"/>
      <w:bCs w:val="0"/>
      <w:i w:val="0"/>
      <w:iCs w:val="0"/>
      <w:u w:val="none"/>
      <w:strike w:val="0"/>
      <w:smallCaps w:val="0"/>
      <w:sz w:val="16"/>
      <w:szCs w:val="16"/>
      <w:rFonts w:ascii="Times New Roman" w:eastAsia="Times New Roman" w:hAnsi="Times New Roman" w:cs="Times New Roman"/>
    </w:rPr>
  </w:style>
  <w:style w:type="character" w:customStyle="1" w:styleId="CharStyle30">
    <w:name w:val="Основной текст (3) + 11,5 pt,Полужирный"/>
    <w:basedOn w:val="CharStyle13"/>
    <w:rPr>
      <w:lang w:val="ru-RU" w:eastAsia="ru-RU" w:bidi="ru-RU"/>
      <w:b/>
      <w:bCs/>
      <w:sz w:val="23"/>
      <w:szCs w:val="23"/>
      <w:w w:val="100"/>
      <w:spacing w:val="0"/>
      <w:color w:val="000000"/>
      <w:position w:val="0"/>
    </w:rPr>
  </w:style>
  <w:style w:type="character" w:customStyle="1" w:styleId="CharStyle31">
    <w:name w:val="Основной текст (3) + 11,5 pt"/>
    <w:basedOn w:val="CharStyle13"/>
    <w:rPr>
      <w:lang w:val="ru-RU" w:eastAsia="ru-RU" w:bidi="ru-RU"/>
      <w:sz w:val="23"/>
      <w:szCs w:val="23"/>
      <w:w w:val="100"/>
      <w:spacing w:val="0"/>
      <w:color w:val="000000"/>
      <w:position w:val="0"/>
    </w:rPr>
  </w:style>
  <w:style w:type="character" w:customStyle="1" w:styleId="CharStyle33">
    <w:name w:val="Основной текст (12) Exact"/>
    <w:basedOn w:val="DefaultParagraphFont"/>
    <w:link w:val="Style32"/>
    <w:rPr>
      <w:b w:val="0"/>
      <w:bCs w:val="0"/>
      <w:i w:val="0"/>
      <w:iCs w:val="0"/>
      <w:u w:val="none"/>
      <w:strike w:val="0"/>
      <w:smallCaps w:val="0"/>
      <w:sz w:val="30"/>
      <w:szCs w:val="30"/>
      <w:rFonts w:ascii="Times New Roman" w:eastAsia="Times New Roman" w:hAnsi="Times New Roman" w:cs="Times New Roman"/>
    </w:rPr>
  </w:style>
  <w:style w:type="character" w:customStyle="1" w:styleId="CharStyle35">
    <w:name w:val="Основной текст (4)_"/>
    <w:basedOn w:val="DefaultParagraphFont"/>
    <w:link w:val="Style34"/>
    <w:rPr>
      <w:b w:val="0"/>
      <w:bCs w:val="0"/>
      <w:i/>
      <w:iCs/>
      <w:u w:val="none"/>
      <w:strike w:val="0"/>
      <w:smallCaps w:val="0"/>
      <w:sz w:val="28"/>
      <w:szCs w:val="28"/>
      <w:rFonts w:ascii="Times New Roman" w:eastAsia="Times New Roman" w:hAnsi="Times New Roman" w:cs="Times New Roman"/>
    </w:rPr>
  </w:style>
  <w:style w:type="character" w:customStyle="1" w:styleId="CharStyle36">
    <w:name w:val="Основной текст (3) + 15 pt"/>
    <w:basedOn w:val="CharStyle13"/>
    <w:rPr>
      <w:lang w:val="ru-RU" w:eastAsia="ru-RU" w:bidi="ru-RU"/>
      <w:sz w:val="30"/>
      <w:szCs w:val="30"/>
      <w:w w:val="100"/>
      <w:spacing w:val="0"/>
      <w:color w:val="000000"/>
      <w:position w:val="0"/>
    </w:rPr>
  </w:style>
  <w:style w:type="character" w:customStyle="1" w:styleId="CharStyle37">
    <w:name w:val="Основной текст (5)_"/>
    <w:basedOn w:val="DefaultParagraphFont"/>
    <w:link w:val="Style24"/>
    <w:rPr>
      <w:b w:val="0"/>
      <w:bCs w:val="0"/>
      <w:i w:val="0"/>
      <w:iCs w:val="0"/>
      <w:u w:val="none"/>
      <w:strike w:val="0"/>
      <w:smallCaps w:val="0"/>
      <w:sz w:val="22"/>
      <w:szCs w:val="22"/>
      <w:rFonts w:ascii="Times New Roman" w:eastAsia="Times New Roman" w:hAnsi="Times New Roman" w:cs="Times New Roman"/>
    </w:rPr>
  </w:style>
  <w:style w:type="character" w:customStyle="1" w:styleId="CharStyle39">
    <w:name w:val="Основной текст (6)_"/>
    <w:basedOn w:val="DefaultParagraphFont"/>
    <w:link w:val="Style38"/>
    <w:rPr>
      <w:b/>
      <w:bCs/>
      <w:i w:val="0"/>
      <w:iCs w:val="0"/>
      <w:u w:val="none"/>
      <w:strike w:val="0"/>
      <w:smallCaps w:val="0"/>
      <w:sz w:val="28"/>
      <w:szCs w:val="28"/>
      <w:rFonts w:ascii="Times New Roman" w:eastAsia="Times New Roman" w:hAnsi="Times New Roman" w:cs="Times New Roman"/>
    </w:rPr>
  </w:style>
  <w:style w:type="character" w:customStyle="1" w:styleId="CharStyle40">
    <w:name w:val="Основной текст (3) + Полужирный"/>
    <w:basedOn w:val="CharStyle13"/>
    <w:rPr>
      <w:lang w:val="ru-RU" w:eastAsia="ru-RU" w:bidi="ru-RU"/>
      <w:b/>
      <w:bCs/>
      <w:sz w:val="28"/>
      <w:szCs w:val="28"/>
      <w:w w:val="100"/>
      <w:spacing w:val="0"/>
      <w:color w:val="000000"/>
      <w:position w:val="0"/>
    </w:rPr>
  </w:style>
  <w:style w:type="character" w:customStyle="1" w:styleId="CharStyle41">
    <w:name w:val="Основной текст (6) + Не полужирный"/>
    <w:basedOn w:val="CharStyle39"/>
    <w:rPr>
      <w:lang w:val="ru-RU" w:eastAsia="ru-RU" w:bidi="ru-RU"/>
      <w:b/>
      <w:bCs/>
      <w:sz w:val="28"/>
      <w:szCs w:val="28"/>
      <w:w w:val="100"/>
      <w:spacing w:val="0"/>
      <w:color w:val="000000"/>
      <w:position w:val="0"/>
    </w:rPr>
  </w:style>
  <w:style w:type="character" w:customStyle="1" w:styleId="CharStyle43">
    <w:name w:val="Основной текст (7)_"/>
    <w:basedOn w:val="DefaultParagraphFont"/>
    <w:link w:val="Style42"/>
    <w:rPr>
      <w:b/>
      <w:bCs/>
      <w:i w:val="0"/>
      <w:iCs w:val="0"/>
      <w:u w:val="none"/>
      <w:strike w:val="0"/>
      <w:smallCaps w:val="0"/>
      <w:sz w:val="26"/>
      <w:szCs w:val="26"/>
      <w:rFonts w:ascii="Times New Roman" w:eastAsia="Times New Roman" w:hAnsi="Times New Roman" w:cs="Times New Roman"/>
    </w:rPr>
  </w:style>
  <w:style w:type="character" w:customStyle="1" w:styleId="CharStyle44">
    <w:name w:val="Основной текст (7) + 14 pt,Не полужирный"/>
    <w:basedOn w:val="CharStyle43"/>
    <w:rPr>
      <w:lang w:val="ru-RU" w:eastAsia="ru-RU" w:bidi="ru-RU"/>
      <w:b/>
      <w:bCs/>
      <w:sz w:val="28"/>
      <w:szCs w:val="28"/>
      <w:w w:val="100"/>
      <w:spacing w:val="0"/>
      <w:color w:val="000000"/>
      <w:position w:val="0"/>
    </w:rPr>
  </w:style>
  <w:style w:type="character" w:customStyle="1" w:styleId="CharStyle45">
    <w:name w:val="Основной текст (8)_"/>
    <w:basedOn w:val="DefaultParagraphFont"/>
    <w:link w:val="Style28"/>
    <w:rPr>
      <w:b w:val="0"/>
      <w:bCs w:val="0"/>
      <w:i w:val="0"/>
      <w:iCs w:val="0"/>
      <w:u w:val="none"/>
      <w:strike w:val="0"/>
      <w:smallCaps w:val="0"/>
      <w:sz w:val="16"/>
      <w:szCs w:val="16"/>
      <w:rFonts w:ascii="Times New Roman" w:eastAsia="Times New Roman" w:hAnsi="Times New Roman" w:cs="Times New Roman"/>
    </w:rPr>
  </w:style>
  <w:style w:type="character" w:customStyle="1" w:styleId="CharStyle47">
    <w:name w:val="Основной текст (9)_"/>
    <w:basedOn w:val="DefaultParagraphFont"/>
    <w:link w:val="Style46"/>
    <w:rPr>
      <w:b w:val="0"/>
      <w:bCs w:val="0"/>
      <w:i w:val="0"/>
      <w:iCs w:val="0"/>
      <w:u w:val="none"/>
      <w:strike w:val="0"/>
      <w:smallCaps w:val="0"/>
      <w:sz w:val="20"/>
      <w:szCs w:val="20"/>
      <w:rFonts w:ascii="Times New Roman" w:eastAsia="Times New Roman" w:hAnsi="Times New Roman" w:cs="Times New Roman"/>
    </w:rPr>
  </w:style>
  <w:style w:type="character" w:customStyle="1" w:styleId="CharStyle48">
    <w:name w:val="Основной текст (9) + 15 pt"/>
    <w:basedOn w:val="CharStyle47"/>
    <w:rPr>
      <w:lang w:val="ru-RU" w:eastAsia="ru-RU" w:bidi="ru-RU"/>
      <w:sz w:val="30"/>
      <w:szCs w:val="30"/>
      <w:w w:val="100"/>
      <w:spacing w:val="0"/>
      <w:color w:val="000000"/>
      <w:position w:val="0"/>
    </w:rPr>
  </w:style>
  <w:style w:type="character" w:customStyle="1" w:styleId="CharStyle49">
    <w:name w:val="Основной текст (9) + 10,5 pt"/>
    <w:basedOn w:val="CharStyle47"/>
    <w:rPr>
      <w:lang w:val="ru-RU" w:eastAsia="ru-RU" w:bidi="ru-RU"/>
      <w:sz w:val="21"/>
      <w:szCs w:val="21"/>
      <w:w w:val="100"/>
      <w:spacing w:val="0"/>
      <w:color w:val="000000"/>
      <w:position w:val="0"/>
    </w:rPr>
  </w:style>
  <w:style w:type="character" w:customStyle="1" w:styleId="CharStyle50">
    <w:name w:val="Основной текст (9)"/>
    <w:basedOn w:val="CharStyle47"/>
    <w:rPr>
      <w:lang w:val="ru-RU" w:eastAsia="ru-RU" w:bidi="ru-RU"/>
      <w:u w:val="single"/>
      <w:w w:val="100"/>
      <w:spacing w:val="0"/>
      <w:color w:val="000000"/>
      <w:position w:val="0"/>
    </w:rPr>
  </w:style>
  <w:style w:type="character" w:customStyle="1" w:styleId="CharStyle51">
    <w:name w:val="Основной текст (3) + 10 pt"/>
    <w:basedOn w:val="CharStyle13"/>
    <w:rPr>
      <w:lang w:val="ru-RU" w:eastAsia="ru-RU" w:bidi="ru-RU"/>
      <w:u w:val="single"/>
      <w:sz w:val="20"/>
      <w:szCs w:val="20"/>
      <w:w w:val="100"/>
      <w:spacing w:val="0"/>
      <w:color w:val="000000"/>
      <w:position w:val="0"/>
    </w:rPr>
  </w:style>
  <w:style w:type="character" w:customStyle="1" w:styleId="CharStyle53">
    <w:name w:val="Заголовок №1_"/>
    <w:basedOn w:val="DefaultParagraphFont"/>
    <w:link w:val="Style52"/>
    <w:rPr>
      <w:b w:val="0"/>
      <w:bCs w:val="0"/>
      <w:i w:val="0"/>
      <w:iCs w:val="0"/>
      <w:u w:val="none"/>
      <w:strike w:val="0"/>
      <w:smallCaps w:val="0"/>
      <w:sz w:val="28"/>
      <w:szCs w:val="28"/>
      <w:rFonts w:ascii="Times New Roman" w:eastAsia="Times New Roman" w:hAnsi="Times New Roman" w:cs="Times New Roman"/>
    </w:rPr>
  </w:style>
  <w:style w:type="character" w:customStyle="1" w:styleId="CharStyle55">
    <w:name w:val="Основной текст (11)_"/>
    <w:basedOn w:val="DefaultParagraphFont"/>
    <w:link w:val="Style54"/>
    <w:rPr>
      <w:b w:val="0"/>
      <w:bCs w:val="0"/>
      <w:i w:val="0"/>
      <w:iCs w:val="0"/>
      <w:u w:val="none"/>
      <w:strike w:val="0"/>
      <w:smallCaps w:val="0"/>
      <w:sz w:val="20"/>
      <w:szCs w:val="20"/>
      <w:rFonts w:ascii="Times New Roman" w:eastAsia="Times New Roman" w:hAnsi="Times New Roman" w:cs="Times New Roman"/>
    </w:rPr>
  </w:style>
  <w:style w:type="character" w:customStyle="1" w:styleId="CharStyle56">
    <w:name w:val="Основной текст (11) + Consolas,7,5 pt"/>
    <w:basedOn w:val="CharStyle55"/>
    <w:rPr>
      <w:lang w:val="ru-RU" w:eastAsia="ru-RU" w:bidi="ru-RU"/>
      <w:sz w:val="15"/>
      <w:szCs w:val="15"/>
      <w:rFonts w:ascii="Consolas" w:eastAsia="Consolas" w:hAnsi="Consolas" w:cs="Consolas"/>
      <w:w w:val="100"/>
      <w:spacing w:val="0"/>
      <w:color w:val="000000"/>
      <w:position w:val="0"/>
    </w:rPr>
  </w:style>
  <w:style w:type="character" w:customStyle="1" w:styleId="CharStyle57">
    <w:name w:val="Основной текст (3) Exact"/>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58">
    <w:name w:val="Колонтитул + 8 pt"/>
    <w:basedOn w:val="CharStyle15"/>
    <w:rPr>
      <w:lang w:val="ru-RU" w:eastAsia="ru-RU" w:bidi="ru-RU"/>
      <w:sz w:val="16"/>
      <w:szCs w:val="16"/>
      <w:w w:val="100"/>
      <w:spacing w:val="0"/>
      <w:color w:val="000000"/>
      <w:position w:val="0"/>
    </w:rPr>
  </w:style>
  <w:style w:type="character" w:customStyle="1" w:styleId="CharStyle59">
    <w:name w:val="Основной текст (3) + 10 pt"/>
    <w:basedOn w:val="CharStyle13"/>
    <w:rPr>
      <w:lang w:val="ru-RU" w:eastAsia="ru-RU" w:bidi="ru-RU"/>
      <w:sz w:val="20"/>
      <w:szCs w:val="20"/>
      <w:w w:val="100"/>
      <w:spacing w:val="0"/>
      <w:color w:val="000000"/>
      <w:position w:val="0"/>
    </w:rPr>
  </w:style>
  <w:style w:type="character" w:customStyle="1" w:styleId="CharStyle61">
    <w:name w:val="Основной текст (13)_"/>
    <w:basedOn w:val="DefaultParagraphFont"/>
    <w:link w:val="Style60"/>
    <w:rPr>
      <w:b w:val="0"/>
      <w:bCs w:val="0"/>
      <w:i w:val="0"/>
      <w:iCs w:val="0"/>
      <w:u w:val="none"/>
      <w:strike w:val="0"/>
      <w:smallCaps w:val="0"/>
      <w:sz w:val="20"/>
      <w:szCs w:val="20"/>
      <w:rFonts w:ascii="Times New Roman" w:eastAsia="Times New Roman" w:hAnsi="Times New Roman" w:cs="Times New Roman"/>
    </w:rPr>
  </w:style>
  <w:style w:type="character" w:customStyle="1" w:styleId="CharStyle62">
    <w:name w:val="Основной текст (13) + Franklin Gothic Heavy,5,5 pt,Курсив"/>
    <w:basedOn w:val="CharStyle61"/>
    <w:rPr>
      <w:lang w:val="ru-RU" w:eastAsia="ru-RU" w:bidi="ru-RU"/>
      <w:b/>
      <w:bCs/>
      <w:i/>
      <w:iCs/>
      <w:sz w:val="11"/>
      <w:szCs w:val="11"/>
      <w:rFonts w:ascii="Franklin Gothic Heavy" w:eastAsia="Franklin Gothic Heavy" w:hAnsi="Franklin Gothic Heavy" w:cs="Franklin Gothic Heavy"/>
      <w:w w:val="100"/>
      <w:spacing w:val="0"/>
      <w:color w:val="000000"/>
      <w:position w:val="0"/>
    </w:rPr>
  </w:style>
  <w:style w:type="character" w:customStyle="1" w:styleId="CharStyle63">
    <w:name w:val="Основной текст (9) + Полужирный"/>
    <w:basedOn w:val="CharStyle47"/>
    <w:rPr>
      <w:lang w:val="ru-RU" w:eastAsia="ru-RU" w:bidi="ru-RU"/>
      <w:b/>
      <w:bCs/>
      <w:sz w:val="20"/>
      <w:szCs w:val="20"/>
      <w:w w:val="100"/>
      <w:spacing w:val="0"/>
      <w:color w:val="000000"/>
      <w:position w:val="0"/>
    </w:rPr>
  </w:style>
  <w:style w:type="character" w:customStyle="1" w:styleId="CharStyle64">
    <w:name w:val="Основной текст (9) + 14 pt"/>
    <w:basedOn w:val="CharStyle47"/>
    <w:rPr>
      <w:lang w:val="ru-RU" w:eastAsia="ru-RU" w:bidi="ru-RU"/>
      <w:sz w:val="28"/>
      <w:szCs w:val="28"/>
      <w:w w:val="100"/>
      <w:spacing w:val="0"/>
      <w:color w:val="000000"/>
      <w:position w:val="0"/>
    </w:rPr>
  </w:style>
  <w:style w:type="paragraph" w:customStyle="1" w:styleId="Style3">
    <w:name w:val="Сноска"/>
    <w:basedOn w:val="Normal"/>
    <w:link w:val="CharStyle4"/>
    <w:pPr>
      <w:widowControl w:val="0"/>
      <w:shd w:val="clear" w:color="auto" w:fill="FFFFFF"/>
      <w:jc w:val="both"/>
      <w:spacing w:line="168"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
    <w:name w:val="Сноска (2)"/>
    <w:basedOn w:val="Normal"/>
    <w:link w:val="CharStyle6"/>
    <w:pPr>
      <w:widowControl w:val="0"/>
      <w:shd w:val="clear" w:color="auto" w:fill="FFFFFF"/>
      <w:jc w:val="both"/>
      <w:spacing w:line="192"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8">
    <w:name w:val="Сноска (3)"/>
    <w:basedOn w:val="Normal"/>
    <w:link w:val="CharStyle9"/>
    <w:pPr>
      <w:widowControl w:val="0"/>
      <w:shd w:val="clear" w:color="auto" w:fill="FFFFFF"/>
      <w:jc w:val="both"/>
      <w:spacing w:before="24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0">
    <w:name w:val="Основной текст (2)"/>
    <w:basedOn w:val="Normal"/>
    <w:link w:val="CharStyle11"/>
    <w:pPr>
      <w:widowControl w:val="0"/>
      <w:shd w:val="clear" w:color="auto" w:fill="FFFFFF"/>
      <w:jc w:val="center"/>
      <w:spacing w:line="322" w:lineRule="exact"/>
    </w:pPr>
    <w:rPr>
      <w:b w:val="0"/>
      <w:bCs w:val="0"/>
      <w:i w:val="0"/>
      <w:iCs w:val="0"/>
      <w:u w:val="none"/>
      <w:strike w:val="0"/>
      <w:smallCaps w:val="0"/>
      <w:sz w:val="36"/>
      <w:szCs w:val="36"/>
      <w:rFonts w:ascii="Times New Roman" w:eastAsia="Times New Roman" w:hAnsi="Times New Roman" w:cs="Times New Roman"/>
    </w:rPr>
  </w:style>
  <w:style w:type="paragraph" w:customStyle="1" w:styleId="Style12">
    <w:name w:val="Основной текст (3)"/>
    <w:basedOn w:val="Normal"/>
    <w:link w:val="CharStyle13"/>
    <w:pPr>
      <w:widowControl w:val="0"/>
      <w:shd w:val="clear" w:color="auto" w:fill="FFFFFF"/>
      <w:jc w:val="center"/>
      <w:spacing w:after="60" w:line="0" w:lineRule="exact"/>
      <w:ind w:hanging="1340"/>
    </w:pPr>
    <w:rPr>
      <w:b w:val="0"/>
      <w:bCs w:val="0"/>
      <w:i w:val="0"/>
      <w:iCs w:val="0"/>
      <w:u w:val="none"/>
      <w:strike w:val="0"/>
      <w:smallCaps w:val="0"/>
      <w:sz w:val="28"/>
      <w:szCs w:val="28"/>
      <w:rFonts w:ascii="Times New Roman" w:eastAsia="Times New Roman" w:hAnsi="Times New Roman" w:cs="Times New Roman"/>
    </w:rPr>
  </w:style>
  <w:style w:type="paragraph" w:customStyle="1" w:styleId="Style14">
    <w:name w:val="Колонтитул"/>
    <w:basedOn w:val="Normal"/>
    <w:link w:val="CharStyle15"/>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24">
    <w:name w:val="Основной текст (5)"/>
    <w:basedOn w:val="Normal"/>
    <w:link w:val="CharStyle37"/>
    <w:pPr>
      <w:widowControl w:val="0"/>
      <w:shd w:val="clear" w:color="auto" w:fill="FFFFFF"/>
      <w:jc w:val="both"/>
      <w:spacing w:after="300" w:line="226"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6">
    <w:name w:val="Основной текст (10)"/>
    <w:basedOn w:val="Normal"/>
    <w:link w:val="CharStyle27"/>
    <w:pPr>
      <w:widowControl w:val="0"/>
      <w:shd w:val="clear" w:color="auto" w:fill="FFFFFF"/>
      <w:jc w:val="both"/>
      <w:spacing w:before="60" w:after="60" w:line="0" w:lineRule="exact"/>
    </w:pPr>
    <w:rPr>
      <w:b/>
      <w:bCs/>
      <w:i w:val="0"/>
      <w:iCs w:val="0"/>
      <w:u w:val="none"/>
      <w:strike w:val="0"/>
      <w:smallCaps w:val="0"/>
      <w:rFonts w:ascii="Trebuchet MS" w:eastAsia="Trebuchet MS" w:hAnsi="Trebuchet MS" w:cs="Trebuchet MS"/>
    </w:rPr>
  </w:style>
  <w:style w:type="paragraph" w:customStyle="1" w:styleId="Style28">
    <w:name w:val="Основной текст (8)"/>
    <w:basedOn w:val="Normal"/>
    <w:link w:val="CharStyle45"/>
    <w:pPr>
      <w:widowControl w:val="0"/>
      <w:shd w:val="clear" w:color="auto" w:fill="FFFFFF"/>
      <w:jc w:val="center"/>
      <w:spacing w:before="360" w:after="18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32">
    <w:name w:val="Основной текст (12)"/>
    <w:basedOn w:val="Normal"/>
    <w:link w:val="CharStyle33"/>
    <w:pPr>
      <w:widowControl w:val="0"/>
      <w:shd w:val="clear" w:color="auto" w:fill="FFFFFF"/>
      <w:spacing w:line="0"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34">
    <w:name w:val="Основной текст (4)"/>
    <w:basedOn w:val="Normal"/>
    <w:link w:val="CharStyle35"/>
    <w:pPr>
      <w:widowControl w:val="0"/>
      <w:shd w:val="clear" w:color="auto" w:fill="FFFFFF"/>
      <w:jc w:val="both"/>
      <w:spacing w:line="341" w:lineRule="exact"/>
      <w:ind w:firstLine="760"/>
    </w:pPr>
    <w:rPr>
      <w:b w:val="0"/>
      <w:bCs w:val="0"/>
      <w:i/>
      <w:iCs/>
      <w:u w:val="none"/>
      <w:strike w:val="0"/>
      <w:smallCaps w:val="0"/>
      <w:sz w:val="28"/>
      <w:szCs w:val="28"/>
      <w:rFonts w:ascii="Times New Roman" w:eastAsia="Times New Roman" w:hAnsi="Times New Roman" w:cs="Times New Roman"/>
    </w:rPr>
  </w:style>
  <w:style w:type="paragraph" w:customStyle="1" w:styleId="Style38">
    <w:name w:val="Основной текст (6)"/>
    <w:basedOn w:val="Normal"/>
    <w:link w:val="CharStyle39"/>
    <w:pPr>
      <w:widowControl w:val="0"/>
      <w:shd w:val="clear" w:color="auto" w:fill="FFFFFF"/>
      <w:jc w:val="both"/>
      <w:spacing w:before="120" w:line="336" w:lineRule="exact"/>
    </w:pPr>
    <w:rPr>
      <w:b/>
      <w:bCs/>
      <w:i w:val="0"/>
      <w:iCs w:val="0"/>
      <w:u w:val="none"/>
      <w:strike w:val="0"/>
      <w:smallCaps w:val="0"/>
      <w:sz w:val="28"/>
      <w:szCs w:val="28"/>
      <w:rFonts w:ascii="Times New Roman" w:eastAsia="Times New Roman" w:hAnsi="Times New Roman" w:cs="Times New Roman"/>
    </w:rPr>
  </w:style>
  <w:style w:type="paragraph" w:customStyle="1" w:styleId="Style42">
    <w:name w:val="Основной текст (7)"/>
    <w:basedOn w:val="Normal"/>
    <w:link w:val="CharStyle43"/>
    <w:pPr>
      <w:widowControl w:val="0"/>
      <w:shd w:val="clear" w:color="auto" w:fill="FFFFFF"/>
      <w:jc w:val="both"/>
      <w:spacing w:line="336" w:lineRule="exact"/>
    </w:pPr>
    <w:rPr>
      <w:b/>
      <w:bCs/>
      <w:i w:val="0"/>
      <w:iCs w:val="0"/>
      <w:u w:val="none"/>
      <w:strike w:val="0"/>
      <w:smallCaps w:val="0"/>
      <w:sz w:val="26"/>
      <w:szCs w:val="26"/>
      <w:rFonts w:ascii="Times New Roman" w:eastAsia="Times New Roman" w:hAnsi="Times New Roman" w:cs="Times New Roman"/>
    </w:rPr>
  </w:style>
  <w:style w:type="paragraph" w:customStyle="1" w:styleId="Style46">
    <w:name w:val="Основной текст (9)"/>
    <w:basedOn w:val="Normal"/>
    <w:link w:val="CharStyle47"/>
    <w:pPr>
      <w:widowControl w:val="0"/>
      <w:shd w:val="clear" w:color="auto" w:fill="FFFFFF"/>
      <w:jc w:val="both"/>
      <w:spacing w:before="18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2">
    <w:name w:val="Заголовок №1"/>
    <w:basedOn w:val="Normal"/>
    <w:link w:val="CharStyle53"/>
    <w:pPr>
      <w:widowControl w:val="0"/>
      <w:shd w:val="clear" w:color="auto" w:fill="FFFFFF"/>
      <w:jc w:val="center"/>
      <w:outlineLvl w:val="0"/>
      <w:spacing w:before="600" w:after="48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4">
    <w:name w:val="Основной текст (11)"/>
    <w:basedOn w:val="Normal"/>
    <w:link w:val="CharStyle55"/>
    <w:pPr>
      <w:widowControl w:val="0"/>
      <w:shd w:val="clear" w:color="auto" w:fill="FFFFFF"/>
      <w:jc w:val="both"/>
      <w:spacing w:before="240" w:after="6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0">
    <w:name w:val="Основной текст (13)"/>
    <w:basedOn w:val="Normal"/>
    <w:link w:val="CharStyle61"/>
    <w:pPr>
      <w:widowControl w:val="0"/>
      <w:shd w:val="clear" w:color="auto" w:fill="FFFFFF"/>
      <w:jc w:val="both"/>
      <w:spacing w:before="180" w:line="0" w:lineRule="exact"/>
    </w:pPr>
    <w:rPr>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header" Target="header5.xml"/><Relationship Id="rId11" Type="http://schemas.openxmlformats.org/officeDocument/2006/relationships/footer" Target="footer2.xml"/></Relationships>
</file>