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89" w:rsidRPr="003609F7" w:rsidRDefault="00373789" w:rsidP="00373789">
      <w:pPr>
        <w:tabs>
          <w:tab w:val="left" w:pos="-100"/>
        </w:tabs>
        <w:jc w:val="center"/>
        <w:rPr>
          <w:b/>
          <w:color w:val="008000"/>
          <w:szCs w:val="30"/>
        </w:rPr>
      </w:pPr>
      <w:r w:rsidRPr="00922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09F7">
        <w:rPr>
          <w:b/>
          <w:color w:val="008000"/>
          <w:szCs w:val="30"/>
        </w:rPr>
        <w:t xml:space="preserve">Административная процедура № </w:t>
      </w:r>
      <w:r w:rsidR="00EF2A27">
        <w:rPr>
          <w:b/>
          <w:color w:val="008000"/>
          <w:szCs w:val="30"/>
        </w:rPr>
        <w:t>8.1.4</w:t>
      </w:r>
    </w:p>
    <w:p w:rsidR="00373789" w:rsidRDefault="00373789" w:rsidP="00373789">
      <w:pPr>
        <w:jc w:val="center"/>
        <w:rPr>
          <w:b/>
          <w:szCs w:val="30"/>
          <w:u w:val="single"/>
        </w:rPr>
      </w:pPr>
      <w:r w:rsidRPr="00AB6E48">
        <w:rPr>
          <w:b/>
          <w:szCs w:val="30"/>
          <w:u w:val="single"/>
        </w:rPr>
        <w:t xml:space="preserve">Принятие решения </w:t>
      </w:r>
      <w:r>
        <w:rPr>
          <w:b/>
          <w:szCs w:val="30"/>
          <w:u w:val="single"/>
        </w:rPr>
        <w:t xml:space="preserve">о признании </w:t>
      </w:r>
      <w:r w:rsidR="00395B01">
        <w:rPr>
          <w:b/>
          <w:szCs w:val="30"/>
          <w:u w:val="single"/>
        </w:rPr>
        <w:t xml:space="preserve">многоквартирного, блокированного или одноквартирного </w:t>
      </w:r>
      <w:r>
        <w:rPr>
          <w:b/>
          <w:szCs w:val="30"/>
          <w:u w:val="single"/>
        </w:rPr>
        <w:t xml:space="preserve">жилого </w:t>
      </w:r>
      <w:r w:rsidR="00395B01">
        <w:rPr>
          <w:b/>
          <w:szCs w:val="30"/>
          <w:u w:val="single"/>
        </w:rPr>
        <w:t>дома и его придомовой территории, квартиры в многоквартирном или блокированном жилом доме</w:t>
      </w:r>
      <w:r>
        <w:rPr>
          <w:b/>
          <w:szCs w:val="30"/>
          <w:u w:val="single"/>
        </w:rPr>
        <w:t xml:space="preserve"> не </w:t>
      </w:r>
    </w:p>
    <w:p w:rsidR="00373789" w:rsidRDefault="00373789" w:rsidP="00373789">
      <w:pPr>
        <w:jc w:val="center"/>
        <w:rPr>
          <w:b/>
          <w:szCs w:val="30"/>
          <w:u w:val="single"/>
        </w:rPr>
      </w:pPr>
      <w:r>
        <w:rPr>
          <w:b/>
          <w:szCs w:val="30"/>
          <w:u w:val="single"/>
        </w:rPr>
        <w:t>соответствующим</w:t>
      </w:r>
      <w:r w:rsidR="00395B01">
        <w:rPr>
          <w:b/>
          <w:szCs w:val="30"/>
          <w:u w:val="single"/>
        </w:rPr>
        <w:t>и</w:t>
      </w:r>
      <w:r>
        <w:rPr>
          <w:b/>
          <w:szCs w:val="30"/>
          <w:u w:val="single"/>
        </w:rPr>
        <w:t xml:space="preserve"> установленным для проживания санитарным и </w:t>
      </w:r>
    </w:p>
    <w:p w:rsidR="00373789" w:rsidRPr="00AB6E48" w:rsidRDefault="00373789" w:rsidP="00373789">
      <w:pPr>
        <w:jc w:val="center"/>
        <w:rPr>
          <w:b/>
          <w:szCs w:val="30"/>
          <w:u w:val="single"/>
        </w:rPr>
      </w:pPr>
      <w:r>
        <w:rPr>
          <w:b/>
          <w:szCs w:val="30"/>
          <w:u w:val="single"/>
        </w:rPr>
        <w:t>техническим требованиям</w:t>
      </w:r>
    </w:p>
    <w:p w:rsidR="00373789" w:rsidRPr="00AB6E48" w:rsidRDefault="00373789" w:rsidP="00373789">
      <w:pPr>
        <w:tabs>
          <w:tab w:val="left" w:pos="-100"/>
        </w:tabs>
        <w:jc w:val="both"/>
        <w:rPr>
          <w:b/>
          <w:i/>
          <w:szCs w:val="30"/>
        </w:rPr>
      </w:pPr>
    </w:p>
    <w:p w:rsidR="00373789" w:rsidRPr="00A35672" w:rsidRDefault="00373789" w:rsidP="00373789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8873C9">
        <w:rPr>
          <w:b/>
          <w:color w:val="008000"/>
          <w:sz w:val="28"/>
          <w:szCs w:val="28"/>
        </w:rPr>
        <w:t xml:space="preserve">Документы и (или) сведения, представляемые </w:t>
      </w:r>
      <w:r w:rsidR="007D2A2B" w:rsidRPr="008873C9">
        <w:rPr>
          <w:b/>
          <w:color w:val="008000"/>
          <w:sz w:val="28"/>
          <w:szCs w:val="28"/>
        </w:rPr>
        <w:t>юридическим лицом или индивид</w:t>
      </w:r>
      <w:r w:rsidR="007D2A2B">
        <w:rPr>
          <w:b/>
          <w:color w:val="008000"/>
          <w:sz w:val="28"/>
          <w:szCs w:val="28"/>
        </w:rPr>
        <w:t>уальным предпринимателем</w:t>
      </w:r>
      <w:r w:rsidRPr="00A35672">
        <w:rPr>
          <w:b/>
          <w:color w:val="008000"/>
          <w:sz w:val="28"/>
          <w:szCs w:val="28"/>
        </w:rPr>
        <w:t xml:space="preserve"> при обращении: </w:t>
      </w:r>
    </w:p>
    <w:p w:rsidR="00373789" w:rsidRPr="00A35672" w:rsidRDefault="008873C9" w:rsidP="009059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73789" w:rsidRPr="00A35672">
        <w:rPr>
          <w:color w:val="000000"/>
          <w:sz w:val="28"/>
          <w:szCs w:val="28"/>
        </w:rPr>
        <w:t xml:space="preserve"> заявление </w:t>
      </w:r>
      <w:r w:rsidR="00395B01">
        <w:rPr>
          <w:color w:val="000000"/>
          <w:sz w:val="28"/>
          <w:szCs w:val="28"/>
        </w:rPr>
        <w:t xml:space="preserve"> </w:t>
      </w:r>
    </w:p>
    <w:p w:rsidR="00395B01" w:rsidRDefault="008873C9" w:rsidP="009059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373789" w:rsidRPr="00A35672">
        <w:rPr>
          <w:color w:val="000000"/>
          <w:sz w:val="28"/>
          <w:szCs w:val="28"/>
        </w:rPr>
        <w:t>технический паспорт</w:t>
      </w:r>
      <w:r w:rsidR="00E61B4B" w:rsidRPr="00A35672">
        <w:rPr>
          <w:color w:val="000000"/>
          <w:sz w:val="28"/>
          <w:szCs w:val="28"/>
        </w:rPr>
        <w:t xml:space="preserve"> и</w:t>
      </w:r>
      <w:r w:rsidR="00373789" w:rsidRPr="00A35672">
        <w:rPr>
          <w:color w:val="000000"/>
          <w:sz w:val="28"/>
          <w:szCs w:val="28"/>
        </w:rPr>
        <w:t xml:space="preserve"> документ, подтверждающий право собственности</w:t>
      </w:r>
      <w:r w:rsidR="00395B01">
        <w:rPr>
          <w:color w:val="000000"/>
          <w:sz w:val="28"/>
          <w:szCs w:val="28"/>
        </w:rPr>
        <w:t>, право хозяйственного ведения или оперативного управления на жилое помещение (если создание жилого помещения и (или) возникновение прав на него зарегистрированы в едином государственном регистре недвижимого имущества, прав на него и сделок с ним)</w:t>
      </w:r>
    </w:p>
    <w:p w:rsidR="007D2A2B" w:rsidRDefault="008873C9" w:rsidP="009059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395B01">
        <w:rPr>
          <w:color w:val="000000"/>
          <w:sz w:val="28"/>
          <w:szCs w:val="28"/>
        </w:rPr>
        <w:t>справка о балансовой принадлежности и стоимости жилого помещения, подписанная руководителем и главным бухгалтером</w:t>
      </w:r>
      <w:r w:rsidR="00861CE3">
        <w:rPr>
          <w:color w:val="000000"/>
          <w:sz w:val="28"/>
          <w:szCs w:val="28"/>
        </w:rPr>
        <w:t xml:space="preserve"> (бухгалтером либо иным лицом, </w:t>
      </w:r>
      <w:r w:rsidR="00395B01">
        <w:rPr>
          <w:color w:val="000000"/>
          <w:sz w:val="28"/>
          <w:szCs w:val="28"/>
        </w:rPr>
        <w:t>осуществляющим в соответствии с законодательством ведение бухгалтерского учета)</w:t>
      </w:r>
      <w:r w:rsidR="007D2A2B">
        <w:rPr>
          <w:color w:val="000000"/>
          <w:sz w:val="28"/>
          <w:szCs w:val="28"/>
        </w:rPr>
        <w:t xml:space="preserve"> юридического лица, на балансе которого жилое помещение </w:t>
      </w:r>
      <w:proofErr w:type="gramStart"/>
      <w:r w:rsidR="007D2A2B">
        <w:rPr>
          <w:color w:val="000000"/>
          <w:sz w:val="28"/>
          <w:szCs w:val="28"/>
        </w:rPr>
        <w:t>находится,-</w:t>
      </w:r>
      <w:proofErr w:type="gramEnd"/>
      <w:r w:rsidR="007D2A2B">
        <w:rPr>
          <w:color w:val="000000"/>
          <w:sz w:val="28"/>
          <w:szCs w:val="28"/>
        </w:rPr>
        <w:t xml:space="preserve">если создание жилого помещения и (или) возникновение прав юридического </w:t>
      </w:r>
      <w:r w:rsidR="00395B01">
        <w:rPr>
          <w:color w:val="000000"/>
          <w:sz w:val="28"/>
          <w:szCs w:val="28"/>
        </w:rPr>
        <w:t xml:space="preserve"> </w:t>
      </w:r>
      <w:r w:rsidR="007D2A2B">
        <w:rPr>
          <w:color w:val="000000"/>
          <w:sz w:val="28"/>
          <w:szCs w:val="28"/>
        </w:rPr>
        <w:t>лица на него не зарегистрированы в едином государственном регистре недвижимого имущества, прав на него и сделок с ним</w:t>
      </w:r>
    </w:p>
    <w:p w:rsidR="00373789" w:rsidRDefault="008873C9" w:rsidP="009059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7D2A2B">
        <w:rPr>
          <w:color w:val="000000"/>
          <w:sz w:val="28"/>
          <w:szCs w:val="28"/>
        </w:rPr>
        <w:t>документ, подтверждающий, что строительство жилого помещения осуществлялось за счет собственных и (или) заемных средств индивидуального предпринимателя, содержащий сведения</w:t>
      </w:r>
      <w:r w:rsidR="00861CE3">
        <w:rPr>
          <w:color w:val="000000"/>
          <w:sz w:val="28"/>
          <w:szCs w:val="28"/>
        </w:rPr>
        <w:t xml:space="preserve"> о стоимости жилого </w:t>
      </w:r>
      <w:proofErr w:type="gramStart"/>
      <w:r w:rsidR="007D2A2B">
        <w:rPr>
          <w:color w:val="000000"/>
          <w:sz w:val="28"/>
          <w:szCs w:val="28"/>
        </w:rPr>
        <w:t>помещения,-</w:t>
      </w:r>
      <w:proofErr w:type="gramEnd"/>
      <w:r w:rsidR="007D2A2B">
        <w:rPr>
          <w:color w:val="000000"/>
          <w:sz w:val="28"/>
          <w:szCs w:val="28"/>
        </w:rPr>
        <w:t>если создание жилого помещения и (или) возникновение права на него индивидуального предпринимателя не зарегистрированы в едином государственном регистре недвижимого имущества, прав на него и сделок с ним.</w:t>
      </w:r>
      <w:r w:rsidR="00373789" w:rsidRPr="00A35672">
        <w:rPr>
          <w:color w:val="000000"/>
          <w:sz w:val="28"/>
          <w:szCs w:val="28"/>
        </w:rPr>
        <w:t xml:space="preserve"> </w:t>
      </w:r>
      <w:r w:rsidR="00395B01">
        <w:rPr>
          <w:color w:val="000000"/>
          <w:sz w:val="28"/>
          <w:szCs w:val="28"/>
        </w:rPr>
        <w:t xml:space="preserve"> </w:t>
      </w:r>
    </w:p>
    <w:p w:rsidR="00A35672" w:rsidRPr="00A35672" w:rsidRDefault="00A35672" w:rsidP="00373789">
      <w:pPr>
        <w:jc w:val="both"/>
        <w:rPr>
          <w:color w:val="000000"/>
          <w:sz w:val="28"/>
          <w:szCs w:val="28"/>
        </w:rPr>
      </w:pPr>
    </w:p>
    <w:p w:rsidR="00373789" w:rsidRPr="00A35672" w:rsidRDefault="00373789" w:rsidP="00DA157E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A35672">
        <w:rPr>
          <w:b/>
          <w:color w:val="008000"/>
          <w:sz w:val="28"/>
          <w:szCs w:val="28"/>
        </w:rPr>
        <w:t>Перечень документов, запрашиваемых службой «</w:t>
      </w:r>
      <w:r w:rsidR="00C865CE">
        <w:rPr>
          <w:b/>
          <w:color w:val="008000"/>
          <w:sz w:val="28"/>
          <w:szCs w:val="28"/>
        </w:rPr>
        <w:t>о</w:t>
      </w:r>
      <w:r w:rsidRPr="00A35672">
        <w:rPr>
          <w:b/>
          <w:color w:val="008000"/>
          <w:sz w:val="28"/>
          <w:szCs w:val="28"/>
        </w:rPr>
        <w:t xml:space="preserve">дно окно», которые </w:t>
      </w:r>
      <w:r w:rsidR="00861CE3">
        <w:rPr>
          <w:b/>
          <w:color w:val="008000"/>
          <w:sz w:val="28"/>
          <w:szCs w:val="28"/>
        </w:rPr>
        <w:t xml:space="preserve">юридическое лицо или индивидуальный предприниматель </w:t>
      </w:r>
      <w:r w:rsidRPr="00A35672">
        <w:rPr>
          <w:b/>
          <w:color w:val="008000"/>
          <w:sz w:val="28"/>
          <w:szCs w:val="28"/>
        </w:rPr>
        <w:t>вправе предоставить самостоятельно:</w:t>
      </w:r>
    </w:p>
    <w:p w:rsidR="00F36E04" w:rsidRPr="00A35672" w:rsidRDefault="00DA157E" w:rsidP="009059B1">
      <w:pPr>
        <w:pStyle w:val="table10"/>
        <w:ind w:firstLine="709"/>
        <w:jc w:val="both"/>
        <w:rPr>
          <w:sz w:val="28"/>
          <w:szCs w:val="28"/>
        </w:rPr>
      </w:pPr>
      <w:r w:rsidRPr="00A35672">
        <w:rPr>
          <w:sz w:val="28"/>
          <w:szCs w:val="28"/>
        </w:rPr>
        <w:t>1.</w:t>
      </w:r>
      <w:r w:rsidR="00373789" w:rsidRPr="00A35672">
        <w:rPr>
          <w:sz w:val="28"/>
          <w:szCs w:val="28"/>
        </w:rPr>
        <w:t xml:space="preserve"> копия лицевого счета на обследуемое жилое помещение</w:t>
      </w:r>
      <w:r w:rsidR="00F36E04" w:rsidRPr="00A35672">
        <w:rPr>
          <w:sz w:val="28"/>
          <w:szCs w:val="28"/>
        </w:rPr>
        <w:t>;</w:t>
      </w:r>
    </w:p>
    <w:p w:rsidR="00DA157E" w:rsidRPr="00A35672" w:rsidRDefault="00DA157E" w:rsidP="009059B1">
      <w:pPr>
        <w:pStyle w:val="table10"/>
        <w:ind w:firstLine="709"/>
        <w:jc w:val="both"/>
        <w:rPr>
          <w:sz w:val="28"/>
          <w:szCs w:val="28"/>
        </w:rPr>
      </w:pPr>
      <w:r w:rsidRPr="00A35672">
        <w:rPr>
          <w:sz w:val="28"/>
          <w:szCs w:val="28"/>
        </w:rPr>
        <w:t>2.</w:t>
      </w:r>
      <w:r w:rsidR="008873C9">
        <w:rPr>
          <w:sz w:val="28"/>
          <w:szCs w:val="28"/>
        </w:rPr>
        <w:t> </w:t>
      </w:r>
      <w:r w:rsidRPr="00A35672">
        <w:rPr>
          <w:sz w:val="28"/>
          <w:szCs w:val="28"/>
        </w:rPr>
        <w:t>письмо Министерства культуры Республики Беларусь о признании жилого помещения не соответствующим установленным для проживания санитарным и техническим требованиям, если жилой дом имеет охранное обязательство, как историко-культурная ценность;</w:t>
      </w:r>
    </w:p>
    <w:p w:rsidR="00DA157E" w:rsidRPr="00A35672" w:rsidRDefault="000F389A" w:rsidP="009059B1">
      <w:pPr>
        <w:pStyle w:val="table10"/>
        <w:ind w:firstLine="709"/>
        <w:jc w:val="both"/>
        <w:rPr>
          <w:sz w:val="28"/>
          <w:szCs w:val="28"/>
        </w:rPr>
      </w:pPr>
      <w:r w:rsidRPr="00A35672">
        <w:rPr>
          <w:sz w:val="28"/>
          <w:szCs w:val="28"/>
        </w:rPr>
        <w:t>3. п</w:t>
      </w:r>
      <w:r w:rsidR="00DA157E" w:rsidRPr="00A35672">
        <w:rPr>
          <w:sz w:val="28"/>
          <w:szCs w:val="28"/>
        </w:rPr>
        <w:t xml:space="preserve">исьмо Государственного учреждения «Гродненский зональный центр гигиены и эпидемиологии» о соответствии параметров </w:t>
      </w:r>
      <w:r w:rsidRPr="00A35672">
        <w:rPr>
          <w:sz w:val="28"/>
          <w:szCs w:val="28"/>
        </w:rPr>
        <w:t>микроклимата в жилом помещении допустимым нормам (стоимость услуги оплачивает заявитель);</w:t>
      </w:r>
    </w:p>
    <w:p w:rsidR="000F389A" w:rsidRPr="00A35672" w:rsidRDefault="000F389A" w:rsidP="009059B1">
      <w:pPr>
        <w:pStyle w:val="table10"/>
        <w:ind w:firstLine="709"/>
        <w:jc w:val="both"/>
        <w:rPr>
          <w:sz w:val="28"/>
          <w:szCs w:val="28"/>
        </w:rPr>
      </w:pPr>
      <w:r w:rsidRPr="00A35672">
        <w:rPr>
          <w:sz w:val="28"/>
          <w:szCs w:val="28"/>
        </w:rPr>
        <w:t>4. техническое заключение о состоянии конструктивных элементов и инженерных систем (стоимость услуги оплачивает заявитель);</w:t>
      </w:r>
    </w:p>
    <w:p w:rsidR="000F389A" w:rsidRDefault="000F389A" w:rsidP="009059B1">
      <w:pPr>
        <w:pStyle w:val="table10"/>
        <w:ind w:firstLine="709"/>
        <w:jc w:val="both"/>
        <w:rPr>
          <w:sz w:val="28"/>
          <w:szCs w:val="28"/>
        </w:rPr>
      </w:pPr>
      <w:r w:rsidRPr="00A35672">
        <w:rPr>
          <w:sz w:val="28"/>
          <w:szCs w:val="28"/>
        </w:rPr>
        <w:lastRenderedPageBreak/>
        <w:t>5. акт определения физического износа строения, выдаваемый территориальной организацией по государственной регистраци</w:t>
      </w:r>
      <w:r w:rsidR="00A35672" w:rsidRPr="00A35672">
        <w:rPr>
          <w:sz w:val="28"/>
          <w:szCs w:val="28"/>
        </w:rPr>
        <w:t>и недвижимого имущества, прав на него и сделок с ним (стоимость услуги оплачивает заявитель).</w:t>
      </w:r>
    </w:p>
    <w:p w:rsidR="00A35672" w:rsidRPr="00A35672" w:rsidRDefault="00A35672" w:rsidP="00DA157E">
      <w:pPr>
        <w:pStyle w:val="table10"/>
        <w:jc w:val="both"/>
        <w:rPr>
          <w:sz w:val="28"/>
          <w:szCs w:val="28"/>
        </w:rPr>
      </w:pPr>
    </w:p>
    <w:p w:rsidR="009059B1" w:rsidRDefault="00373789" w:rsidP="00373789">
      <w:pPr>
        <w:tabs>
          <w:tab w:val="left" w:pos="-100"/>
        </w:tabs>
        <w:jc w:val="both"/>
        <w:rPr>
          <w:b/>
          <w:color w:val="008000"/>
          <w:sz w:val="28"/>
          <w:szCs w:val="28"/>
        </w:rPr>
      </w:pPr>
      <w:r w:rsidRPr="00A35672">
        <w:rPr>
          <w:b/>
          <w:color w:val="008000"/>
          <w:sz w:val="28"/>
          <w:szCs w:val="28"/>
        </w:rPr>
        <w:t xml:space="preserve">Максимальный срок осуществления административной процедуры: </w:t>
      </w:r>
    </w:p>
    <w:p w:rsidR="00A35672" w:rsidRDefault="00373789" w:rsidP="00373789">
      <w:pPr>
        <w:tabs>
          <w:tab w:val="left" w:pos="-100"/>
        </w:tabs>
        <w:jc w:val="both"/>
        <w:rPr>
          <w:sz w:val="28"/>
          <w:szCs w:val="28"/>
        </w:rPr>
      </w:pPr>
      <w:r w:rsidRPr="009059B1">
        <w:rPr>
          <w:b/>
          <w:i/>
          <w:sz w:val="28"/>
          <w:szCs w:val="28"/>
          <w:u w:val="single"/>
        </w:rPr>
        <w:t>15 дней</w:t>
      </w:r>
      <w:r w:rsidRPr="00A35672">
        <w:rPr>
          <w:sz w:val="28"/>
          <w:szCs w:val="28"/>
        </w:rPr>
        <w:t xml:space="preserve"> со дня подачи заявления, а в случае запроса документов и (или) сведений от других государственных органов, иных организаций - </w:t>
      </w:r>
      <w:r w:rsidRPr="00A35672">
        <w:rPr>
          <w:b/>
          <w:i/>
          <w:sz w:val="28"/>
          <w:szCs w:val="28"/>
          <w:u w:val="single"/>
        </w:rPr>
        <w:t>2 месяца</w:t>
      </w:r>
    </w:p>
    <w:p w:rsidR="00373789" w:rsidRPr="00A35672" w:rsidRDefault="00373789" w:rsidP="00373789">
      <w:pPr>
        <w:tabs>
          <w:tab w:val="left" w:pos="-100"/>
        </w:tabs>
        <w:jc w:val="both"/>
        <w:rPr>
          <w:b/>
          <w:sz w:val="28"/>
          <w:szCs w:val="28"/>
          <w:u w:val="single"/>
        </w:rPr>
      </w:pPr>
      <w:r w:rsidRPr="00A35672">
        <w:rPr>
          <w:b/>
          <w:color w:val="008000"/>
          <w:sz w:val="28"/>
          <w:szCs w:val="28"/>
        </w:rPr>
        <w:t xml:space="preserve">Выдача </w:t>
      </w:r>
      <w:proofErr w:type="gramStart"/>
      <w:r w:rsidRPr="00A35672">
        <w:rPr>
          <w:b/>
          <w:color w:val="008000"/>
          <w:sz w:val="28"/>
          <w:szCs w:val="28"/>
        </w:rPr>
        <w:t>выписки  из</w:t>
      </w:r>
      <w:proofErr w:type="gramEnd"/>
      <w:r w:rsidRPr="00A35672">
        <w:rPr>
          <w:b/>
          <w:color w:val="008000"/>
          <w:sz w:val="28"/>
          <w:szCs w:val="28"/>
        </w:rPr>
        <w:t xml:space="preserve"> решения осуществляется</w:t>
      </w:r>
      <w:r w:rsidRPr="00A35672">
        <w:rPr>
          <w:b/>
          <w:sz w:val="28"/>
          <w:szCs w:val="28"/>
        </w:rPr>
        <w:t xml:space="preserve">  </w:t>
      </w:r>
      <w:r w:rsidR="009059B1">
        <w:rPr>
          <w:b/>
          <w:i/>
          <w:sz w:val="28"/>
          <w:szCs w:val="28"/>
          <w:u w:val="single"/>
        </w:rPr>
        <w:t>бесплатно</w:t>
      </w:r>
    </w:p>
    <w:p w:rsidR="00373789" w:rsidRPr="00861CE3" w:rsidRDefault="00373789" w:rsidP="00373789">
      <w:pPr>
        <w:rPr>
          <w:b/>
          <w:i/>
          <w:sz w:val="28"/>
          <w:szCs w:val="28"/>
          <w:u w:val="single"/>
        </w:rPr>
      </w:pPr>
      <w:r w:rsidRPr="00A35672">
        <w:rPr>
          <w:b/>
          <w:color w:val="008000"/>
          <w:sz w:val="28"/>
          <w:szCs w:val="28"/>
        </w:rPr>
        <w:t xml:space="preserve">Срок </w:t>
      </w:r>
      <w:proofErr w:type="gramStart"/>
      <w:r w:rsidRPr="00A35672">
        <w:rPr>
          <w:b/>
          <w:color w:val="008000"/>
          <w:sz w:val="28"/>
          <w:szCs w:val="28"/>
        </w:rPr>
        <w:t>действия</w:t>
      </w:r>
      <w:r w:rsidRPr="00A35672">
        <w:rPr>
          <w:b/>
          <w:i/>
          <w:color w:val="008000"/>
          <w:sz w:val="28"/>
          <w:szCs w:val="28"/>
        </w:rPr>
        <w:t xml:space="preserve"> </w:t>
      </w:r>
      <w:r w:rsidR="00861CE3">
        <w:rPr>
          <w:b/>
          <w:i/>
          <w:sz w:val="28"/>
          <w:szCs w:val="28"/>
        </w:rPr>
        <w:t xml:space="preserve"> </w:t>
      </w:r>
      <w:r w:rsidR="00861CE3">
        <w:rPr>
          <w:b/>
          <w:i/>
          <w:sz w:val="28"/>
          <w:szCs w:val="28"/>
          <w:u w:val="single"/>
        </w:rPr>
        <w:t>6</w:t>
      </w:r>
      <w:proofErr w:type="gramEnd"/>
      <w:r w:rsidR="00861CE3">
        <w:rPr>
          <w:b/>
          <w:i/>
          <w:sz w:val="28"/>
          <w:szCs w:val="28"/>
          <w:u w:val="single"/>
        </w:rPr>
        <w:t xml:space="preserve"> месяцев</w:t>
      </w:r>
    </w:p>
    <w:p w:rsidR="00A35672" w:rsidRPr="00A35672" w:rsidRDefault="00A35672" w:rsidP="00373789">
      <w:pPr>
        <w:rPr>
          <w:sz w:val="28"/>
          <w:szCs w:val="28"/>
        </w:rPr>
      </w:pPr>
    </w:p>
    <w:p w:rsidR="00373789" w:rsidRPr="00A35672" w:rsidRDefault="00373789" w:rsidP="00373789">
      <w:pPr>
        <w:rPr>
          <w:b/>
          <w:color w:val="008000"/>
          <w:sz w:val="28"/>
          <w:szCs w:val="28"/>
        </w:rPr>
      </w:pPr>
      <w:r w:rsidRPr="00A35672">
        <w:rPr>
          <w:b/>
          <w:color w:val="008000"/>
          <w:sz w:val="28"/>
          <w:szCs w:val="28"/>
        </w:rPr>
        <w:t>Ответственные за осуществление административной процедуры:</w:t>
      </w:r>
    </w:p>
    <w:p w:rsidR="00272C55" w:rsidRPr="00A35672" w:rsidRDefault="00272C55" w:rsidP="00373789">
      <w:pPr>
        <w:rPr>
          <w:b/>
          <w:color w:val="008000"/>
          <w:sz w:val="28"/>
          <w:szCs w:val="28"/>
        </w:rPr>
      </w:pPr>
      <w:r w:rsidRPr="009059B1">
        <w:rPr>
          <w:b/>
          <w:sz w:val="28"/>
          <w:szCs w:val="28"/>
          <w:shd w:val="clear" w:color="auto" w:fill="FFFFFF"/>
        </w:rPr>
        <w:t>УЖРЭП Октябрьского района г.Гродно</w:t>
      </w:r>
      <w:r w:rsidRPr="00A35672">
        <w:rPr>
          <w:sz w:val="28"/>
          <w:szCs w:val="28"/>
          <w:shd w:val="clear" w:color="auto" w:fill="FFFFFF"/>
        </w:rPr>
        <w:t xml:space="preserve"> (ул.Л.Чайкиной, 2а)</w:t>
      </w:r>
    </w:p>
    <w:p w:rsidR="00373789" w:rsidRPr="00A35672" w:rsidRDefault="00373789" w:rsidP="009059B1">
      <w:pPr>
        <w:jc w:val="both"/>
        <w:rPr>
          <w:sz w:val="28"/>
          <w:szCs w:val="28"/>
          <w:shd w:val="clear" w:color="auto" w:fill="FFFFFF"/>
        </w:rPr>
      </w:pPr>
      <w:r w:rsidRPr="00A35672">
        <w:rPr>
          <w:sz w:val="28"/>
          <w:szCs w:val="28"/>
          <w:shd w:val="clear" w:color="auto" w:fill="FFFFFF"/>
        </w:rPr>
        <w:t xml:space="preserve">ведущий инженер отдела технической эксплуатации жилого фонда </w:t>
      </w:r>
      <w:r w:rsidRPr="00A35672">
        <w:rPr>
          <w:b/>
          <w:sz w:val="28"/>
          <w:szCs w:val="28"/>
          <w:shd w:val="clear" w:color="auto" w:fill="FFFFFF"/>
        </w:rPr>
        <w:t xml:space="preserve">Белявская Алла </w:t>
      </w:r>
      <w:proofErr w:type="spellStart"/>
      <w:r w:rsidRPr="00A35672">
        <w:rPr>
          <w:b/>
          <w:sz w:val="28"/>
          <w:szCs w:val="28"/>
          <w:shd w:val="clear" w:color="auto" w:fill="FFFFFF"/>
        </w:rPr>
        <w:t>Марьяновна</w:t>
      </w:r>
      <w:proofErr w:type="spellEnd"/>
      <w:r w:rsidRPr="00A35672">
        <w:rPr>
          <w:b/>
          <w:sz w:val="28"/>
          <w:szCs w:val="28"/>
          <w:shd w:val="clear" w:color="auto" w:fill="FFFFFF"/>
        </w:rPr>
        <w:t>,</w:t>
      </w:r>
      <w:r w:rsidR="00272C55" w:rsidRPr="00A35672">
        <w:rPr>
          <w:b/>
          <w:sz w:val="28"/>
          <w:szCs w:val="28"/>
          <w:shd w:val="clear" w:color="auto" w:fill="FFFFFF"/>
        </w:rPr>
        <w:t xml:space="preserve"> </w:t>
      </w:r>
      <w:r w:rsidRPr="00A35672">
        <w:rPr>
          <w:sz w:val="28"/>
          <w:szCs w:val="28"/>
          <w:shd w:val="clear" w:color="auto" w:fill="FFFFFF"/>
        </w:rPr>
        <w:t xml:space="preserve">каб.10, тел. </w:t>
      </w:r>
      <w:r w:rsidR="000450F6" w:rsidRPr="00A35672">
        <w:rPr>
          <w:sz w:val="28"/>
          <w:szCs w:val="28"/>
          <w:shd w:val="clear" w:color="auto" w:fill="FFFFFF"/>
        </w:rPr>
        <w:t>39-18-32</w:t>
      </w:r>
    </w:p>
    <w:p w:rsidR="00373789" w:rsidRPr="00A35672" w:rsidRDefault="00373789" w:rsidP="009059B1">
      <w:pPr>
        <w:jc w:val="both"/>
        <w:rPr>
          <w:sz w:val="28"/>
          <w:szCs w:val="28"/>
          <w:shd w:val="clear" w:color="auto" w:fill="FFFFFF"/>
        </w:rPr>
      </w:pPr>
      <w:r w:rsidRPr="00A35672">
        <w:rPr>
          <w:sz w:val="28"/>
          <w:szCs w:val="28"/>
          <w:shd w:val="clear" w:color="auto" w:fill="FFFFFF"/>
        </w:rPr>
        <w:t xml:space="preserve">прием граждан: </w:t>
      </w:r>
      <w:r w:rsidRPr="00A35672">
        <w:rPr>
          <w:sz w:val="28"/>
          <w:szCs w:val="28"/>
          <w:shd w:val="clear" w:color="auto" w:fill="FFFFFF"/>
        </w:rPr>
        <w:tab/>
        <w:t>понедельник</w:t>
      </w:r>
      <w:r w:rsidR="00A35672" w:rsidRPr="00A35672">
        <w:rPr>
          <w:sz w:val="28"/>
          <w:szCs w:val="28"/>
          <w:shd w:val="clear" w:color="auto" w:fill="FFFFFF"/>
        </w:rPr>
        <w:t>, четверг</w:t>
      </w:r>
      <w:r w:rsidRPr="00A35672">
        <w:rPr>
          <w:sz w:val="28"/>
          <w:szCs w:val="28"/>
          <w:shd w:val="clear" w:color="auto" w:fill="FFFFFF"/>
        </w:rPr>
        <w:t xml:space="preserve"> </w:t>
      </w:r>
      <w:r w:rsidRPr="00A35672">
        <w:rPr>
          <w:sz w:val="28"/>
          <w:szCs w:val="28"/>
          <w:shd w:val="clear" w:color="auto" w:fill="FFFFFF"/>
        </w:rPr>
        <w:tab/>
        <w:t>с 8.00 до 13.00</w:t>
      </w:r>
    </w:p>
    <w:p w:rsidR="009059B1" w:rsidRDefault="009059B1" w:rsidP="009059B1">
      <w:pPr>
        <w:ind w:firstLine="720"/>
        <w:jc w:val="both"/>
        <w:rPr>
          <w:b/>
          <w:i/>
          <w:sz w:val="28"/>
          <w:szCs w:val="28"/>
          <w:shd w:val="clear" w:color="auto" w:fill="FFFFFF"/>
        </w:rPr>
      </w:pPr>
    </w:p>
    <w:p w:rsidR="00373789" w:rsidRPr="00A35672" w:rsidRDefault="00373789" w:rsidP="009059B1">
      <w:pPr>
        <w:ind w:firstLine="720"/>
        <w:jc w:val="both"/>
        <w:rPr>
          <w:b/>
          <w:i/>
          <w:sz w:val="28"/>
          <w:szCs w:val="28"/>
          <w:shd w:val="clear" w:color="auto" w:fill="FFFFFF"/>
        </w:rPr>
      </w:pPr>
      <w:bookmarkStart w:id="0" w:name="_GoBack"/>
      <w:bookmarkEnd w:id="0"/>
      <w:r w:rsidRPr="00A35672">
        <w:rPr>
          <w:b/>
          <w:i/>
          <w:sz w:val="28"/>
          <w:szCs w:val="28"/>
          <w:shd w:val="clear" w:color="auto" w:fill="FFFFFF"/>
        </w:rPr>
        <w:t>в  случае  отсутствия</w:t>
      </w:r>
    </w:p>
    <w:p w:rsidR="00080A3D" w:rsidRPr="00A35672" w:rsidRDefault="00080A3D" w:rsidP="009059B1">
      <w:pPr>
        <w:jc w:val="both"/>
        <w:rPr>
          <w:sz w:val="28"/>
          <w:szCs w:val="28"/>
          <w:shd w:val="clear" w:color="auto" w:fill="FFFFFF"/>
        </w:rPr>
      </w:pPr>
      <w:r w:rsidRPr="00A35672">
        <w:rPr>
          <w:sz w:val="28"/>
          <w:szCs w:val="28"/>
          <w:shd w:val="clear" w:color="auto" w:fill="FFFFFF"/>
        </w:rPr>
        <w:t xml:space="preserve">ведущий инженер отдела технической эксплуатации жилого фонда </w:t>
      </w:r>
      <w:r w:rsidRPr="00A35672">
        <w:rPr>
          <w:b/>
          <w:sz w:val="28"/>
          <w:szCs w:val="28"/>
          <w:shd w:val="clear" w:color="auto" w:fill="FFFFFF"/>
        </w:rPr>
        <w:t xml:space="preserve">Иванова Ирина Леонидовна, </w:t>
      </w:r>
      <w:r w:rsidRPr="00A35672">
        <w:rPr>
          <w:sz w:val="28"/>
          <w:szCs w:val="28"/>
          <w:shd w:val="clear" w:color="auto" w:fill="FFFFFF"/>
        </w:rPr>
        <w:t>каб.10, тел. 39-18-32</w:t>
      </w:r>
    </w:p>
    <w:p w:rsidR="00080A3D" w:rsidRDefault="00080A3D" w:rsidP="009059B1">
      <w:pPr>
        <w:jc w:val="both"/>
        <w:rPr>
          <w:szCs w:val="30"/>
          <w:shd w:val="clear" w:color="auto" w:fill="FFFFFF"/>
        </w:rPr>
      </w:pPr>
      <w:r w:rsidRPr="00A35672">
        <w:rPr>
          <w:sz w:val="28"/>
          <w:szCs w:val="28"/>
          <w:shd w:val="clear" w:color="auto" w:fill="FFFFFF"/>
        </w:rPr>
        <w:t xml:space="preserve">прием граждан: </w:t>
      </w:r>
      <w:r w:rsidRPr="00A35672">
        <w:rPr>
          <w:sz w:val="28"/>
          <w:szCs w:val="28"/>
          <w:shd w:val="clear" w:color="auto" w:fill="FFFFFF"/>
        </w:rPr>
        <w:tab/>
        <w:t>понедельник</w:t>
      </w:r>
      <w:r w:rsidR="00A35672" w:rsidRPr="00A35672">
        <w:rPr>
          <w:sz w:val="28"/>
          <w:szCs w:val="28"/>
          <w:shd w:val="clear" w:color="auto" w:fill="FFFFFF"/>
        </w:rPr>
        <w:t>, четверг</w:t>
      </w:r>
      <w:r w:rsidRPr="00A35672">
        <w:rPr>
          <w:sz w:val="28"/>
          <w:szCs w:val="28"/>
          <w:shd w:val="clear" w:color="auto" w:fill="FFFFFF"/>
        </w:rPr>
        <w:t xml:space="preserve"> </w:t>
      </w:r>
      <w:r w:rsidRPr="00A35672">
        <w:rPr>
          <w:sz w:val="28"/>
          <w:szCs w:val="28"/>
          <w:shd w:val="clear" w:color="auto" w:fill="FFFFFF"/>
        </w:rPr>
        <w:tab/>
        <w:t>с 8.00 до 13.00</w:t>
      </w:r>
    </w:p>
    <w:p w:rsidR="00373789" w:rsidRPr="00C3761D" w:rsidRDefault="00080A3D" w:rsidP="00080A3D">
      <w:pPr>
        <w:jc w:val="both"/>
        <w:rPr>
          <w:szCs w:val="30"/>
          <w:shd w:val="clear" w:color="auto" w:fill="FFFFFF"/>
        </w:rPr>
      </w:pPr>
      <w:r>
        <w:rPr>
          <w:szCs w:val="30"/>
          <w:shd w:val="clear" w:color="auto" w:fill="FFFFFF"/>
        </w:rPr>
        <w:tab/>
      </w:r>
      <w:r>
        <w:rPr>
          <w:szCs w:val="30"/>
          <w:shd w:val="clear" w:color="auto" w:fill="FFFFFF"/>
        </w:rPr>
        <w:tab/>
      </w:r>
      <w:r>
        <w:rPr>
          <w:szCs w:val="30"/>
          <w:shd w:val="clear" w:color="auto" w:fill="FFFFFF"/>
        </w:rPr>
        <w:tab/>
      </w:r>
    </w:p>
    <w:p w:rsidR="00CC62CA" w:rsidRDefault="00CC62CA"/>
    <w:sectPr w:rsidR="00CC62CA" w:rsidSect="00A35672">
      <w:pgSz w:w="12240" w:h="15840"/>
      <w:pgMar w:top="709" w:right="6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789"/>
    <w:rsid w:val="000450F6"/>
    <w:rsid w:val="00073266"/>
    <w:rsid w:val="00080A3D"/>
    <w:rsid w:val="000F389A"/>
    <w:rsid w:val="001B7994"/>
    <w:rsid w:val="00221911"/>
    <w:rsid w:val="00272C55"/>
    <w:rsid w:val="002A0D5F"/>
    <w:rsid w:val="00373789"/>
    <w:rsid w:val="00395B01"/>
    <w:rsid w:val="0052266F"/>
    <w:rsid w:val="005F488C"/>
    <w:rsid w:val="00707A8D"/>
    <w:rsid w:val="00773C08"/>
    <w:rsid w:val="007A690C"/>
    <w:rsid w:val="007D2A2B"/>
    <w:rsid w:val="00861CE3"/>
    <w:rsid w:val="00871FB6"/>
    <w:rsid w:val="008873C9"/>
    <w:rsid w:val="009059B1"/>
    <w:rsid w:val="00957A3A"/>
    <w:rsid w:val="00A35672"/>
    <w:rsid w:val="00A66F0D"/>
    <w:rsid w:val="00AC2949"/>
    <w:rsid w:val="00B424CA"/>
    <w:rsid w:val="00C3761D"/>
    <w:rsid w:val="00C865CE"/>
    <w:rsid w:val="00CC62CA"/>
    <w:rsid w:val="00D81DDB"/>
    <w:rsid w:val="00DA157E"/>
    <w:rsid w:val="00DE649A"/>
    <w:rsid w:val="00E61B4B"/>
    <w:rsid w:val="00EF2A27"/>
    <w:rsid w:val="00F36E04"/>
    <w:rsid w:val="00F71F88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7EAF"/>
  <w15:docId w15:val="{9B672E91-821C-4328-BB0E-C58DE518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89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73789"/>
    <w:rPr>
      <w:b/>
      <w:bCs/>
    </w:rPr>
  </w:style>
  <w:style w:type="character" w:styleId="a4">
    <w:name w:val="Emphasis"/>
    <w:basedOn w:val="a0"/>
    <w:qFormat/>
    <w:rsid w:val="00373789"/>
    <w:rPr>
      <w:i/>
      <w:iCs/>
    </w:rPr>
  </w:style>
  <w:style w:type="paragraph" w:customStyle="1" w:styleId="table10">
    <w:name w:val="table10"/>
    <w:basedOn w:val="a"/>
    <w:rsid w:val="0037378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2018-11-26T10:46:00Z</dcterms:created>
  <dcterms:modified xsi:type="dcterms:W3CDTF">2020-06-17T15:24:00Z</dcterms:modified>
</cp:coreProperties>
</file>