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F4" w:rsidRDefault="004E22F4" w:rsidP="004E22F4">
      <w:pPr>
        <w:tabs>
          <w:tab w:val="left" w:pos="-100"/>
        </w:tabs>
        <w:jc w:val="center"/>
        <w:rPr>
          <w:b/>
          <w:color w:val="008000"/>
          <w:sz w:val="36"/>
          <w:szCs w:val="30"/>
        </w:rPr>
      </w:pPr>
      <w:r>
        <w:rPr>
          <w:b/>
          <w:color w:val="008000"/>
          <w:sz w:val="36"/>
          <w:szCs w:val="30"/>
        </w:rPr>
        <w:t>Административная процедура № 10.19.</w:t>
      </w:r>
    </w:p>
    <w:p w:rsidR="004E22F4" w:rsidRDefault="004E22F4" w:rsidP="004E22F4">
      <w:pPr>
        <w:jc w:val="center"/>
        <w:rPr>
          <w:rStyle w:val="FontStyle21"/>
          <w:b/>
          <w:u w:val="single"/>
        </w:rPr>
      </w:pPr>
      <w:r w:rsidRPr="00FA02D8">
        <w:rPr>
          <w:rStyle w:val="FontStyle21"/>
        </w:rPr>
        <w:t xml:space="preserve"> </w:t>
      </w:r>
      <w:r w:rsidRPr="00B2684D">
        <w:rPr>
          <w:rStyle w:val="FontStyle21"/>
          <w:b/>
          <w:u w:val="single"/>
        </w:rPr>
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p w:rsidR="001329A0" w:rsidRDefault="001329A0" w:rsidP="004E22F4">
      <w:pPr>
        <w:jc w:val="center"/>
        <w:rPr>
          <w:rStyle w:val="FontStyle21"/>
          <w:b/>
          <w:u w:val="single"/>
        </w:rPr>
      </w:pPr>
    </w:p>
    <w:p w:rsidR="001329A0" w:rsidRDefault="001329A0" w:rsidP="004E22F4">
      <w:pPr>
        <w:jc w:val="center"/>
        <w:rPr>
          <w:rStyle w:val="FontStyle21"/>
          <w:b/>
          <w:i/>
          <w:u w:val="single"/>
        </w:rPr>
      </w:pPr>
      <w:proofErr w:type="gramStart"/>
      <w:r>
        <w:rPr>
          <w:rStyle w:val="FontStyle21"/>
          <w:b/>
          <w:u w:val="single"/>
        </w:rPr>
        <w:t>(</w:t>
      </w:r>
      <w:r w:rsidRPr="001329A0">
        <w:rPr>
          <w:rStyle w:val="FontStyle21"/>
          <w:b/>
          <w:i/>
          <w:u w:val="single"/>
        </w:rPr>
        <w:t xml:space="preserve">решение принимается Гродненским городским </w:t>
      </w:r>
      <w:proofErr w:type="gramEnd"/>
    </w:p>
    <w:p w:rsidR="001329A0" w:rsidRPr="00B2684D" w:rsidRDefault="001329A0" w:rsidP="004E22F4">
      <w:pPr>
        <w:jc w:val="center"/>
        <w:rPr>
          <w:b/>
          <w:sz w:val="36"/>
          <w:szCs w:val="28"/>
          <w:u w:val="single"/>
        </w:rPr>
      </w:pPr>
      <w:r w:rsidRPr="001329A0">
        <w:rPr>
          <w:rStyle w:val="FontStyle21"/>
          <w:b/>
          <w:i/>
          <w:u w:val="single"/>
        </w:rPr>
        <w:t>исполнительным комитетом</w:t>
      </w:r>
      <w:r>
        <w:rPr>
          <w:rStyle w:val="FontStyle21"/>
          <w:b/>
          <w:u w:val="single"/>
        </w:rPr>
        <w:t>)</w:t>
      </w:r>
    </w:p>
    <w:p w:rsidR="004E22F4" w:rsidRPr="005A6542" w:rsidRDefault="004E22F4" w:rsidP="004E22F4">
      <w:pPr>
        <w:jc w:val="center"/>
        <w:rPr>
          <w:sz w:val="26"/>
          <w:szCs w:val="26"/>
        </w:rPr>
      </w:pPr>
    </w:p>
    <w:p w:rsidR="004E22F4" w:rsidRDefault="004E22F4" w:rsidP="004E22F4">
      <w:pPr>
        <w:tabs>
          <w:tab w:val="left" w:pos="-100"/>
        </w:tabs>
        <w:jc w:val="both"/>
        <w:rPr>
          <w:b/>
          <w:color w:val="008000"/>
          <w:szCs w:val="30"/>
        </w:rPr>
      </w:pPr>
      <w:r>
        <w:rPr>
          <w:b/>
          <w:color w:val="008000"/>
          <w:szCs w:val="30"/>
        </w:rPr>
        <w:t xml:space="preserve">Документы и (или) сведения, представляемые гражданином при обращении: </w:t>
      </w:r>
    </w:p>
    <w:p w:rsidR="004E22F4" w:rsidRDefault="004E22F4" w:rsidP="004E22F4">
      <w:pPr>
        <w:tabs>
          <w:tab w:val="left" w:pos="-100"/>
        </w:tabs>
        <w:jc w:val="both"/>
        <w:rPr>
          <w:b/>
          <w:color w:val="008000"/>
          <w:szCs w:val="30"/>
        </w:rPr>
      </w:pPr>
    </w:p>
    <w:p w:rsidR="004E22F4" w:rsidRPr="003B1D88" w:rsidRDefault="004E22F4" w:rsidP="004E22F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30"/>
        </w:rPr>
      </w:pPr>
      <w:r>
        <w:rPr>
          <w:b/>
          <w:i/>
          <w:szCs w:val="30"/>
        </w:rPr>
        <w:t>Заявление</w:t>
      </w:r>
      <w:r>
        <w:rPr>
          <w:szCs w:val="30"/>
        </w:rPr>
        <w:t>;</w:t>
      </w:r>
    </w:p>
    <w:p w:rsidR="004E22F4" w:rsidRDefault="004E22F4" w:rsidP="004E22F4">
      <w:pPr>
        <w:jc w:val="both"/>
      </w:pPr>
      <w:r w:rsidRPr="00D60006">
        <w:rPr>
          <w:b/>
          <w:i/>
        </w:rPr>
        <w:t>2</w:t>
      </w:r>
      <w:r>
        <w:t xml:space="preserve">. </w:t>
      </w:r>
      <w:r>
        <w:rPr>
          <w:b/>
          <w:i/>
          <w:szCs w:val="30"/>
        </w:rPr>
        <w:t xml:space="preserve">Паспорт </w:t>
      </w:r>
      <w:r w:rsidRPr="00A73A28">
        <w:rPr>
          <w:szCs w:val="30"/>
        </w:rPr>
        <w:t>или иной документ, удостоверяющий личность;</w:t>
      </w:r>
    </w:p>
    <w:p w:rsidR="004E22F4" w:rsidRDefault="004E22F4" w:rsidP="004E22F4">
      <w:pPr>
        <w:jc w:val="both"/>
      </w:pPr>
      <w:r w:rsidRPr="00D60006">
        <w:rPr>
          <w:b/>
          <w:i/>
        </w:rPr>
        <w:t>3</w:t>
      </w:r>
      <w:r>
        <w:t xml:space="preserve">. </w:t>
      </w:r>
      <w:r>
        <w:rPr>
          <w:b/>
          <w:i/>
        </w:rPr>
        <w:t>Д</w:t>
      </w:r>
      <w:r w:rsidRPr="00A73A28">
        <w:rPr>
          <w:b/>
          <w:i/>
        </w:rPr>
        <w:t>окумент,</w:t>
      </w:r>
      <w:r>
        <w:t xml:space="preserve"> подтверждающий право собственности на жилое помещение, жилой дом. </w:t>
      </w:r>
    </w:p>
    <w:p w:rsidR="004E22F4" w:rsidRDefault="004E22F4" w:rsidP="004E22F4">
      <w:pPr>
        <w:jc w:val="both"/>
        <w:rPr>
          <w:szCs w:val="30"/>
        </w:rPr>
      </w:pPr>
    </w:p>
    <w:p w:rsidR="004E22F4" w:rsidRDefault="004E22F4" w:rsidP="001329A0">
      <w:pPr>
        <w:tabs>
          <w:tab w:val="left" w:pos="180"/>
        </w:tabs>
        <w:jc w:val="both"/>
        <w:rPr>
          <w:b/>
          <w:color w:val="008000"/>
          <w:szCs w:val="30"/>
        </w:rPr>
      </w:pPr>
      <w:r>
        <w:rPr>
          <w:b/>
          <w:i/>
          <w:szCs w:val="30"/>
        </w:rPr>
        <w:t xml:space="preserve"> </w:t>
      </w:r>
      <w:r>
        <w:rPr>
          <w:b/>
          <w:color w:val="008000"/>
          <w:szCs w:val="30"/>
        </w:rPr>
        <w:t>Перечень документов, запрашиваемых службой «</w:t>
      </w:r>
      <w:r w:rsidR="00180CDC">
        <w:rPr>
          <w:b/>
          <w:color w:val="008000"/>
          <w:szCs w:val="30"/>
        </w:rPr>
        <w:t>о</w:t>
      </w:r>
      <w:r>
        <w:rPr>
          <w:b/>
          <w:color w:val="008000"/>
          <w:szCs w:val="30"/>
        </w:rPr>
        <w:t>дно окно»,</w:t>
      </w:r>
      <w:r w:rsidRPr="000F1CED">
        <w:rPr>
          <w:b/>
          <w:color w:val="008000"/>
          <w:szCs w:val="30"/>
        </w:rPr>
        <w:t xml:space="preserve"> </w:t>
      </w:r>
      <w:r>
        <w:rPr>
          <w:b/>
          <w:color w:val="008000"/>
          <w:szCs w:val="30"/>
        </w:rPr>
        <w:t>которые гражданин вправе предоставить самостоятельно:</w:t>
      </w:r>
    </w:p>
    <w:p w:rsidR="004E22F4" w:rsidRDefault="004E22F4" w:rsidP="00B716E0">
      <w:pPr>
        <w:autoSpaceDE w:val="0"/>
        <w:autoSpaceDN w:val="0"/>
        <w:adjustRightInd w:val="0"/>
        <w:jc w:val="both"/>
        <w:rPr>
          <w:szCs w:val="30"/>
        </w:rPr>
      </w:pPr>
      <w:r w:rsidRPr="00B716E0">
        <w:rPr>
          <w:szCs w:val="30"/>
        </w:rPr>
        <w:t xml:space="preserve">- </w:t>
      </w:r>
      <w:r w:rsidR="00B716E0" w:rsidRPr="00B716E0">
        <w:rPr>
          <w:szCs w:val="30"/>
          <w:lang w:eastAsia="en-US"/>
        </w:rPr>
        <w:t>согласование с газоснабжающей организацией вопроса о возможности газификации эксплуатируемого жилищного фонда</w:t>
      </w:r>
      <w:r w:rsidR="00B716E0">
        <w:rPr>
          <w:szCs w:val="30"/>
          <w:lang w:eastAsia="en-US"/>
        </w:rPr>
        <w:t xml:space="preserve"> </w:t>
      </w:r>
      <w:r w:rsidR="00B716E0" w:rsidRPr="00B716E0">
        <w:rPr>
          <w:szCs w:val="30"/>
          <w:lang w:eastAsia="en-US"/>
        </w:rPr>
        <w:t>гражданина</w:t>
      </w:r>
      <w:r w:rsidR="00B716E0">
        <w:rPr>
          <w:szCs w:val="30"/>
          <w:lang w:eastAsia="en-US"/>
        </w:rPr>
        <w:t xml:space="preserve"> </w:t>
      </w:r>
      <w:r w:rsidR="00B716E0" w:rsidRPr="00B716E0">
        <w:rPr>
          <w:szCs w:val="30"/>
          <w:lang w:eastAsia="en-US"/>
        </w:rPr>
        <w:t>перечень затрат на выполнение работ по проектированию и</w:t>
      </w:r>
      <w:r w:rsidR="00B716E0">
        <w:rPr>
          <w:szCs w:val="30"/>
          <w:lang w:eastAsia="en-US"/>
        </w:rPr>
        <w:t xml:space="preserve"> </w:t>
      </w:r>
      <w:r w:rsidR="00B716E0" w:rsidRPr="00B716E0">
        <w:rPr>
          <w:szCs w:val="30"/>
          <w:lang w:eastAsia="en-US"/>
        </w:rPr>
        <w:t>строительству объектов газораспределительной и внутридомовой систем для газификации эксплуатируемого жилищного фонда (при условии согласования)</w:t>
      </w:r>
      <w:r w:rsidRPr="00B716E0">
        <w:rPr>
          <w:szCs w:val="30"/>
        </w:rPr>
        <w:t>.</w:t>
      </w:r>
    </w:p>
    <w:p w:rsidR="00B716E0" w:rsidRPr="00B716E0" w:rsidRDefault="00B716E0" w:rsidP="00B716E0">
      <w:pPr>
        <w:autoSpaceDE w:val="0"/>
        <w:autoSpaceDN w:val="0"/>
        <w:adjustRightInd w:val="0"/>
        <w:jc w:val="both"/>
        <w:rPr>
          <w:b/>
          <w:color w:val="008000"/>
          <w:szCs w:val="30"/>
        </w:rPr>
      </w:pPr>
    </w:p>
    <w:p w:rsidR="004E22F4" w:rsidRDefault="004E22F4" w:rsidP="004E22F4">
      <w:pPr>
        <w:tabs>
          <w:tab w:val="left" w:pos="-100"/>
        </w:tabs>
        <w:jc w:val="both"/>
        <w:rPr>
          <w:b/>
          <w:color w:val="008000"/>
          <w:szCs w:val="30"/>
        </w:rPr>
      </w:pPr>
      <w:r>
        <w:rPr>
          <w:b/>
          <w:color w:val="008000"/>
          <w:szCs w:val="30"/>
        </w:rPr>
        <w:t>Максимальный срок осуществления административной процедуры:</w:t>
      </w:r>
    </w:p>
    <w:p w:rsidR="004E22F4" w:rsidRDefault="004E22F4" w:rsidP="004E22F4">
      <w:pPr>
        <w:tabs>
          <w:tab w:val="left" w:pos="-100"/>
        </w:tabs>
        <w:jc w:val="both"/>
        <w:rPr>
          <w:szCs w:val="30"/>
        </w:rPr>
      </w:pPr>
      <w:r w:rsidRPr="00DD38C8">
        <w:rPr>
          <w:b/>
          <w:i/>
          <w:szCs w:val="30"/>
          <w:u w:val="single"/>
        </w:rPr>
        <w:t>15 дней</w:t>
      </w:r>
      <w:r>
        <w:rPr>
          <w:b/>
          <w:i/>
          <w:szCs w:val="30"/>
          <w:u w:val="single"/>
        </w:rPr>
        <w:t xml:space="preserve"> </w:t>
      </w:r>
      <w:r>
        <w:rPr>
          <w:szCs w:val="30"/>
        </w:rPr>
        <w:t xml:space="preserve">со дня подачи заявления, а в случае запроса документов и (или) сведений от других государственных органов, иных организаций – 1 месяц. </w:t>
      </w:r>
    </w:p>
    <w:p w:rsidR="004E22F4" w:rsidRDefault="004E22F4" w:rsidP="004E22F4">
      <w:pPr>
        <w:tabs>
          <w:tab w:val="left" w:pos="-100"/>
        </w:tabs>
        <w:jc w:val="both"/>
        <w:rPr>
          <w:szCs w:val="30"/>
        </w:rPr>
      </w:pPr>
    </w:p>
    <w:p w:rsidR="004E22F4" w:rsidRDefault="004E22F4" w:rsidP="004E22F4">
      <w:pPr>
        <w:tabs>
          <w:tab w:val="left" w:pos="0"/>
        </w:tabs>
        <w:jc w:val="both"/>
        <w:rPr>
          <w:b/>
          <w:i/>
          <w:szCs w:val="30"/>
        </w:rPr>
      </w:pPr>
      <w:r>
        <w:rPr>
          <w:b/>
          <w:color w:val="008000"/>
          <w:szCs w:val="30"/>
        </w:rPr>
        <w:t>Административная процедура осуществляется</w:t>
      </w:r>
      <w:r>
        <w:rPr>
          <w:b/>
          <w:szCs w:val="30"/>
        </w:rPr>
        <w:t xml:space="preserve"> </w:t>
      </w:r>
      <w:r>
        <w:rPr>
          <w:b/>
          <w:i/>
          <w:szCs w:val="30"/>
          <w:u w:val="single"/>
        </w:rPr>
        <w:t>бесплатно.</w:t>
      </w:r>
      <w:r>
        <w:rPr>
          <w:b/>
          <w:i/>
          <w:szCs w:val="30"/>
        </w:rPr>
        <w:t xml:space="preserve"> </w:t>
      </w:r>
    </w:p>
    <w:p w:rsidR="004E22F4" w:rsidRDefault="004E22F4" w:rsidP="004E22F4">
      <w:r>
        <w:rPr>
          <w:b/>
          <w:color w:val="008000"/>
          <w:szCs w:val="30"/>
        </w:rPr>
        <w:t>Срок действия</w:t>
      </w:r>
      <w:r>
        <w:rPr>
          <w:b/>
          <w:i/>
          <w:szCs w:val="30"/>
        </w:rPr>
        <w:t xml:space="preserve"> – </w:t>
      </w:r>
      <w:r>
        <w:rPr>
          <w:b/>
          <w:i/>
          <w:szCs w:val="30"/>
          <w:u w:val="single"/>
        </w:rPr>
        <w:t>3 года.</w:t>
      </w:r>
      <w:r w:rsidRPr="001627B3">
        <w:rPr>
          <w:b/>
          <w:i/>
          <w:szCs w:val="30"/>
        </w:rPr>
        <w:t xml:space="preserve"> </w:t>
      </w:r>
    </w:p>
    <w:p w:rsidR="004E22F4" w:rsidRDefault="004E22F4" w:rsidP="004E22F4">
      <w:pPr>
        <w:tabs>
          <w:tab w:val="left" w:pos="1080"/>
        </w:tabs>
        <w:ind w:left="1080"/>
        <w:jc w:val="both"/>
      </w:pPr>
    </w:p>
    <w:p w:rsidR="00180CDC" w:rsidRDefault="00180CDC" w:rsidP="00180CDC">
      <w:pPr>
        <w:rPr>
          <w:b/>
          <w:color w:val="008000"/>
        </w:rPr>
      </w:pPr>
      <w:proofErr w:type="gramStart"/>
      <w:r w:rsidRPr="00CC5571">
        <w:rPr>
          <w:b/>
          <w:color w:val="008000"/>
        </w:rPr>
        <w:t>Ответственные за осуществление административной процедуры:</w:t>
      </w:r>
      <w:proofErr w:type="gramEnd"/>
    </w:p>
    <w:p w:rsidR="00180CDC" w:rsidRDefault="00180CDC" w:rsidP="00180CDC">
      <w:pPr>
        <w:jc w:val="both"/>
        <w:rPr>
          <w:b/>
          <w:color w:val="008000"/>
          <w:szCs w:val="30"/>
        </w:rPr>
      </w:pPr>
      <w:r w:rsidRPr="002138CB">
        <w:rPr>
          <w:b/>
          <w:color w:val="000000"/>
        </w:rPr>
        <w:t>отдел ЖКХ и благоустройства:</w:t>
      </w:r>
    </w:p>
    <w:p w:rsidR="00180CDC" w:rsidRDefault="00180CDC" w:rsidP="00180CDC">
      <w:pPr>
        <w:rPr>
          <w:b/>
          <w:szCs w:val="30"/>
        </w:rPr>
      </w:pPr>
      <w:r>
        <w:rPr>
          <w:szCs w:val="30"/>
        </w:rPr>
        <w:t xml:space="preserve">специалиста отдела </w:t>
      </w:r>
      <w:proofErr w:type="spellStart"/>
      <w:r w:rsidR="00C10FE6">
        <w:rPr>
          <w:b/>
          <w:sz w:val="28"/>
          <w:szCs w:val="28"/>
        </w:rPr>
        <w:t>Скребцова</w:t>
      </w:r>
      <w:proofErr w:type="spellEnd"/>
      <w:r w:rsidR="00C10FE6">
        <w:rPr>
          <w:b/>
          <w:sz w:val="28"/>
          <w:szCs w:val="28"/>
        </w:rPr>
        <w:t xml:space="preserve"> Ирина Анатольевна</w:t>
      </w:r>
      <w:r>
        <w:rPr>
          <w:b/>
          <w:szCs w:val="30"/>
        </w:rPr>
        <w:t xml:space="preserve">, </w:t>
      </w:r>
    </w:p>
    <w:p w:rsidR="00180CDC" w:rsidRDefault="00D940E6" w:rsidP="00180CDC">
      <w:pPr>
        <w:rPr>
          <w:szCs w:val="30"/>
        </w:rPr>
      </w:pPr>
      <w:r>
        <w:rPr>
          <w:szCs w:val="30"/>
        </w:rPr>
        <w:t xml:space="preserve">каб.414, тел. </w:t>
      </w:r>
      <w:r w:rsidR="00BA01EB">
        <w:rPr>
          <w:szCs w:val="30"/>
        </w:rPr>
        <w:t>49-06-77</w:t>
      </w:r>
      <w:r>
        <w:rPr>
          <w:szCs w:val="30"/>
        </w:rPr>
        <w:t>.</w:t>
      </w:r>
    </w:p>
    <w:p w:rsidR="00180CDC" w:rsidRDefault="00180CDC" w:rsidP="00180CDC">
      <w:pPr>
        <w:jc w:val="both"/>
        <w:rPr>
          <w:szCs w:val="30"/>
        </w:rPr>
      </w:pPr>
      <w:r>
        <w:rPr>
          <w:szCs w:val="30"/>
        </w:rPr>
        <w:t>прием граждан: понедельник, четверг с 8.00 до 13.00</w:t>
      </w:r>
    </w:p>
    <w:p w:rsidR="00180CDC" w:rsidRPr="009F44AD" w:rsidRDefault="00180CDC" w:rsidP="00180CDC">
      <w:pPr>
        <w:jc w:val="both"/>
        <w:rPr>
          <w:b/>
          <w:color w:val="008000"/>
          <w:szCs w:val="30"/>
        </w:rPr>
      </w:pPr>
    </w:p>
    <w:p w:rsidR="00180CDC" w:rsidRDefault="00180CDC" w:rsidP="00180CDC">
      <w:pPr>
        <w:tabs>
          <w:tab w:val="left" w:pos="0"/>
        </w:tabs>
        <w:jc w:val="both"/>
        <w:rPr>
          <w:szCs w:val="30"/>
        </w:rPr>
      </w:pPr>
      <w:r w:rsidRPr="00BE1750">
        <w:rPr>
          <w:b/>
          <w:i/>
          <w:szCs w:val="30"/>
        </w:rPr>
        <w:t>в случае отсутствия</w:t>
      </w:r>
      <w:r>
        <w:rPr>
          <w:szCs w:val="30"/>
        </w:rPr>
        <w:t xml:space="preserve"> </w:t>
      </w:r>
    </w:p>
    <w:p w:rsidR="00180CDC" w:rsidRDefault="00180CDC" w:rsidP="00180CDC">
      <w:pPr>
        <w:tabs>
          <w:tab w:val="left" w:pos="0"/>
        </w:tabs>
        <w:jc w:val="both"/>
        <w:rPr>
          <w:szCs w:val="30"/>
        </w:rPr>
      </w:pPr>
      <w:r w:rsidRPr="005C2221">
        <w:rPr>
          <w:szCs w:val="30"/>
        </w:rPr>
        <w:t xml:space="preserve">начальник отдела </w:t>
      </w:r>
      <w:r w:rsidRPr="003E05C1">
        <w:rPr>
          <w:b/>
          <w:szCs w:val="30"/>
        </w:rPr>
        <w:t>Михальченко Олег</w:t>
      </w:r>
      <w:r>
        <w:rPr>
          <w:b/>
          <w:szCs w:val="30"/>
        </w:rPr>
        <w:t xml:space="preserve"> </w:t>
      </w:r>
      <w:r w:rsidRPr="003E05C1">
        <w:rPr>
          <w:b/>
          <w:szCs w:val="30"/>
        </w:rPr>
        <w:t>Анатольевич</w:t>
      </w:r>
      <w:r>
        <w:rPr>
          <w:b/>
          <w:szCs w:val="30"/>
        </w:rPr>
        <w:t>,</w:t>
      </w:r>
      <w:r w:rsidRPr="00CA4464">
        <w:rPr>
          <w:szCs w:val="30"/>
        </w:rPr>
        <w:t xml:space="preserve"> каб.</w:t>
      </w:r>
      <w:r>
        <w:rPr>
          <w:szCs w:val="30"/>
        </w:rPr>
        <w:t>34</w:t>
      </w:r>
      <w:r w:rsidR="00D940E6">
        <w:rPr>
          <w:szCs w:val="30"/>
        </w:rPr>
        <w:t xml:space="preserve">, тел. </w:t>
      </w:r>
      <w:r w:rsidR="00BA01EB">
        <w:rPr>
          <w:szCs w:val="30"/>
        </w:rPr>
        <w:t>49-06-74</w:t>
      </w:r>
    </w:p>
    <w:p w:rsidR="00180CDC" w:rsidRDefault="00180CDC" w:rsidP="00180CDC">
      <w:pPr>
        <w:rPr>
          <w:szCs w:val="30"/>
        </w:rPr>
      </w:pPr>
      <w:r>
        <w:rPr>
          <w:szCs w:val="30"/>
        </w:rPr>
        <w:t>прием граждан: среда с 8.00 до 13.00;</w:t>
      </w:r>
    </w:p>
    <w:p w:rsidR="00F35A99" w:rsidRDefault="00180CDC" w:rsidP="00180CDC">
      <w:pPr>
        <w:tabs>
          <w:tab w:val="left" w:pos="-100"/>
        </w:tabs>
        <w:rPr>
          <w:szCs w:val="30"/>
        </w:rPr>
      </w:pPr>
      <w:r>
        <w:rPr>
          <w:szCs w:val="30"/>
        </w:rPr>
        <w:t xml:space="preserve">                            3-я среда с 14.00 до 20.00</w:t>
      </w:r>
    </w:p>
    <w:p w:rsidR="00423893" w:rsidRDefault="00423893"/>
    <w:sectPr w:rsidR="00423893" w:rsidSect="00180CD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4F6"/>
    <w:multiLevelType w:val="hybridMultilevel"/>
    <w:tmpl w:val="585E7C1C"/>
    <w:lvl w:ilvl="0" w:tplc="6CA2E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5A99"/>
    <w:rsid w:val="001329A0"/>
    <w:rsid w:val="00180CDC"/>
    <w:rsid w:val="00263773"/>
    <w:rsid w:val="00362136"/>
    <w:rsid w:val="00423893"/>
    <w:rsid w:val="004E22F4"/>
    <w:rsid w:val="00506B9A"/>
    <w:rsid w:val="005B4197"/>
    <w:rsid w:val="00843E9A"/>
    <w:rsid w:val="00940200"/>
    <w:rsid w:val="009C353F"/>
    <w:rsid w:val="00A5403B"/>
    <w:rsid w:val="00B716E0"/>
    <w:rsid w:val="00BA01EB"/>
    <w:rsid w:val="00C10FE6"/>
    <w:rsid w:val="00D5196A"/>
    <w:rsid w:val="00D940E6"/>
    <w:rsid w:val="00F35A99"/>
    <w:rsid w:val="00FA7961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A99"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autoRedefine/>
    <w:rsid w:val="00F35A99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customStyle="1" w:styleId="FontStyle21">
    <w:name w:val="Font Style21"/>
    <w:rsid w:val="00F35A99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10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10</dc:title>
  <dc:creator>User</dc:creator>
  <cp:lastModifiedBy>user</cp:lastModifiedBy>
  <cp:revision>2</cp:revision>
  <cp:lastPrinted>2017-10-23T05:21:00Z</cp:lastPrinted>
  <dcterms:created xsi:type="dcterms:W3CDTF">2021-06-01T14:26:00Z</dcterms:created>
  <dcterms:modified xsi:type="dcterms:W3CDTF">2021-06-01T14:26:00Z</dcterms:modified>
</cp:coreProperties>
</file>