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92"/>
        <w:gridCol w:w="2498"/>
      </w:tblGrid>
      <w:tr w:rsidR="007327CC" w:rsidRPr="007327CC" w:rsidTr="007327CC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27CC" w:rsidRPr="007327CC" w:rsidRDefault="007327CC" w:rsidP="00D1475F">
            <w:pPr>
              <w:pStyle w:val="newncpi"/>
              <w:spacing w:before="0" w:after="0" w:line="280" w:lineRule="exact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27CC" w:rsidRPr="007327CC" w:rsidRDefault="007327CC" w:rsidP="00D1475F">
            <w:pPr>
              <w:pStyle w:val="cap1"/>
              <w:spacing w:line="280" w:lineRule="exact"/>
            </w:pPr>
          </w:p>
        </w:tc>
      </w:tr>
    </w:tbl>
    <w:p w:rsidR="00507281" w:rsidRPr="002D630A" w:rsidRDefault="00507281" w:rsidP="00D1475F">
      <w:pPr>
        <w:pStyle w:val="titleu"/>
        <w:spacing w:before="0" w:after="0" w:line="280" w:lineRule="exact"/>
        <w:rPr>
          <w:color w:val="365F91" w:themeColor="accent1" w:themeShade="BF"/>
          <w:sz w:val="32"/>
          <w:szCs w:val="32"/>
          <w:u w:val="single"/>
        </w:rPr>
      </w:pPr>
      <w:bookmarkStart w:id="0" w:name="a2"/>
      <w:bookmarkEnd w:id="0"/>
      <w:r w:rsidRPr="002D630A">
        <w:rPr>
          <w:color w:val="365F91" w:themeColor="accent1" w:themeShade="BF"/>
          <w:sz w:val="32"/>
          <w:szCs w:val="32"/>
          <w:u w:val="single"/>
        </w:rPr>
        <w:t>К</w:t>
      </w:r>
      <w:r w:rsidR="00D8242C" w:rsidRPr="002D630A">
        <w:rPr>
          <w:color w:val="365F91" w:themeColor="accent1" w:themeShade="BF"/>
          <w:sz w:val="32"/>
          <w:szCs w:val="32"/>
          <w:u w:val="single"/>
        </w:rPr>
        <w:t xml:space="preserve"> СВЕДЕНИЮ ГРАЖДАН</w:t>
      </w:r>
    </w:p>
    <w:p w:rsidR="00507281" w:rsidRPr="002B7BB8" w:rsidRDefault="00507281" w:rsidP="00D1475F">
      <w:pPr>
        <w:pStyle w:val="titleu"/>
        <w:spacing w:before="0" w:after="0" w:line="280" w:lineRule="exact"/>
        <w:rPr>
          <w:sz w:val="28"/>
          <w:szCs w:val="28"/>
        </w:rPr>
      </w:pPr>
    </w:p>
    <w:p w:rsidR="00176DB7" w:rsidRPr="0027256F" w:rsidRDefault="00D8242C" w:rsidP="00B80309">
      <w:pPr>
        <w:pStyle w:val="titleu"/>
        <w:spacing w:before="0" w:after="0" w:line="280" w:lineRule="exact"/>
        <w:ind w:firstLine="567"/>
        <w:jc w:val="both"/>
        <w:rPr>
          <w:b w:val="0"/>
          <w:sz w:val="28"/>
          <w:szCs w:val="28"/>
        </w:rPr>
      </w:pPr>
      <w:proofErr w:type="gramStart"/>
      <w:r w:rsidRPr="0027256F">
        <w:rPr>
          <w:b w:val="0"/>
          <w:sz w:val="28"/>
          <w:szCs w:val="28"/>
        </w:rPr>
        <w:t xml:space="preserve">В соответствии с Постановлением Совета Министров Республики Беларусь от 31.03.2018 №239 </w:t>
      </w:r>
      <w:r w:rsidR="00176DB7" w:rsidRPr="0027256F">
        <w:rPr>
          <w:b w:val="0"/>
          <w:sz w:val="28"/>
          <w:szCs w:val="28"/>
        </w:rPr>
        <w:t>«Об утверждении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организаций» трудоспособными гражданами Республики Беларусь, иностранными гражданами и лицами без гражданства, получившими разрешение на постоянное проживание в</w:t>
      </w:r>
      <w:proofErr w:type="gramEnd"/>
      <w:r w:rsidR="00176DB7" w:rsidRPr="0027256F">
        <w:rPr>
          <w:b w:val="0"/>
          <w:sz w:val="28"/>
          <w:szCs w:val="28"/>
        </w:rPr>
        <w:t xml:space="preserve"> Республике Беларусь и вид на жительство в Республике Беларусь (далее – граждане), не занятыми в экономике, являются граждане в возрасте от 18 лет до общеустановленного пенсионного возраста, которые не относятся к следующим категориям лиц:</w:t>
      </w:r>
    </w:p>
    <w:p w:rsidR="00176DB7" w:rsidRPr="0027256F" w:rsidRDefault="00176DB7" w:rsidP="00B80309">
      <w:pPr>
        <w:pStyle w:val="titleu"/>
        <w:spacing w:before="0" w:after="0" w:line="280" w:lineRule="exact"/>
        <w:ind w:firstLine="567"/>
        <w:jc w:val="both"/>
        <w:rPr>
          <w:b w:val="0"/>
          <w:sz w:val="28"/>
          <w:szCs w:val="28"/>
        </w:rPr>
      </w:pPr>
      <w:r w:rsidRPr="0027256F">
        <w:rPr>
          <w:b w:val="0"/>
          <w:sz w:val="28"/>
          <w:szCs w:val="28"/>
        </w:rPr>
        <w:t>граждане, считающиеся занятыми в экономике;</w:t>
      </w:r>
    </w:p>
    <w:p w:rsidR="00176DB7" w:rsidRPr="0027256F" w:rsidRDefault="00176DB7" w:rsidP="00B80309">
      <w:pPr>
        <w:pStyle w:val="titleu"/>
        <w:spacing w:before="0" w:after="0" w:line="280" w:lineRule="exact"/>
        <w:ind w:firstLine="567"/>
        <w:jc w:val="both"/>
        <w:rPr>
          <w:b w:val="0"/>
          <w:sz w:val="28"/>
          <w:szCs w:val="28"/>
        </w:rPr>
      </w:pPr>
      <w:r w:rsidRPr="0027256F">
        <w:rPr>
          <w:b w:val="0"/>
          <w:sz w:val="28"/>
          <w:szCs w:val="28"/>
        </w:rPr>
        <w:t>граждане, не относящиеся к трудоспособным гражданам, не занятым в экономике.</w:t>
      </w:r>
    </w:p>
    <w:p w:rsidR="00176DB7" w:rsidRPr="00176DB7" w:rsidRDefault="00176DB7" w:rsidP="00B80309">
      <w:pPr>
        <w:pStyle w:val="titleu"/>
        <w:spacing w:before="0" w:after="0" w:line="280" w:lineRule="exact"/>
        <w:ind w:firstLine="567"/>
        <w:jc w:val="both"/>
        <w:rPr>
          <w:color w:val="365F91" w:themeColor="accent1" w:themeShade="BF"/>
          <w:sz w:val="28"/>
          <w:szCs w:val="28"/>
        </w:rPr>
      </w:pPr>
    </w:p>
    <w:p w:rsidR="00D1475F" w:rsidRPr="00373D9A" w:rsidRDefault="007327CC" w:rsidP="00B80309">
      <w:pPr>
        <w:pStyle w:val="point"/>
        <w:spacing w:before="0" w:after="0" w:line="280" w:lineRule="exact"/>
        <w:ind w:firstLine="0"/>
        <w:rPr>
          <w:b/>
          <w:color w:val="17365D" w:themeColor="text2" w:themeShade="BF"/>
          <w:sz w:val="26"/>
          <w:szCs w:val="26"/>
        </w:rPr>
      </w:pPr>
      <w:r w:rsidRPr="00373D9A">
        <w:rPr>
          <w:b/>
          <w:color w:val="17365D" w:themeColor="text2" w:themeShade="BF"/>
          <w:sz w:val="26"/>
          <w:szCs w:val="26"/>
          <w:u w:val="single"/>
        </w:rPr>
        <w:t>Заняты</w:t>
      </w:r>
      <w:r w:rsidR="0027256F">
        <w:rPr>
          <w:b/>
          <w:color w:val="17365D" w:themeColor="text2" w:themeShade="BF"/>
          <w:sz w:val="26"/>
          <w:szCs w:val="26"/>
          <w:u w:val="single"/>
        </w:rPr>
        <w:t>ми в экономике считаются граждане: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работающие (служащие) по трудовому договору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зарегистрированные в качестве индивидуальных предпринимателей;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выполняющие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лиц, - при условии уплаты за соответствующий период осуществления деятельности указанного налога по такой деятельности;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являющиеся военнослужащими, сотрудниками (работниками) военизированной организации, имеющими специальные звания;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являющиеся резервистами во время прохождения занятий и учебных сборов;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являющиеся военнообязанными во время прохождения военных или специальных сборов;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proofErr w:type="gramStart"/>
      <w:r w:rsidRPr="00D1475F">
        <w:rPr>
          <w:sz w:val="26"/>
          <w:szCs w:val="26"/>
        </w:rPr>
        <w:t>проходящие</w:t>
      </w:r>
      <w:proofErr w:type="gramEnd"/>
      <w:r w:rsidRPr="00D1475F">
        <w:rPr>
          <w:sz w:val="26"/>
          <w:szCs w:val="26"/>
        </w:rPr>
        <w:t xml:space="preserve"> альтернативную службу;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proofErr w:type="gramStart"/>
      <w:r w:rsidRPr="00D1475F">
        <w:rPr>
          <w:sz w:val="26"/>
          <w:szCs w:val="26"/>
        </w:rPr>
        <w:t>являющиеся</w:t>
      </w:r>
      <w:proofErr w:type="gramEnd"/>
      <w:r w:rsidRPr="00D1475F">
        <w:rPr>
          <w:sz w:val="26"/>
          <w:szCs w:val="26"/>
        </w:rPr>
        <w:t xml:space="preserve"> адвокатами, нотариусами;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proofErr w:type="gramStart"/>
      <w:r w:rsidRPr="00D1475F">
        <w:rPr>
          <w:sz w:val="26"/>
          <w:szCs w:val="26"/>
        </w:rPr>
        <w:t>осуществляющие</w:t>
      </w:r>
      <w:proofErr w:type="gramEnd"/>
      <w:r w:rsidRPr="00D1475F">
        <w:rPr>
          <w:sz w:val="26"/>
          <w:szCs w:val="26"/>
        </w:rPr>
        <w:t xml:space="preserve"> деятельность по оказанию услуг в сфере </w:t>
      </w:r>
      <w:proofErr w:type="spellStart"/>
      <w:r w:rsidRPr="00D1475F">
        <w:rPr>
          <w:sz w:val="26"/>
          <w:szCs w:val="26"/>
        </w:rPr>
        <w:t>агроэкотуризма</w:t>
      </w:r>
      <w:proofErr w:type="spellEnd"/>
      <w:r w:rsidRPr="00D1475F">
        <w:rPr>
          <w:sz w:val="26"/>
          <w:szCs w:val="26"/>
        </w:rPr>
        <w:t>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осуществляющие ремесленную деятельность, - при условии уплаты за соответствующий период осуществления деятельности сбора за осуществление ремесленной деятельности;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proofErr w:type="gramStart"/>
      <w:r w:rsidRPr="00D1475F">
        <w:rPr>
          <w:sz w:val="26"/>
          <w:szCs w:val="26"/>
        </w:rPr>
        <w:t>осуществляющие</w:t>
      </w:r>
      <w:proofErr w:type="gramEnd"/>
      <w:r w:rsidRPr="00D1475F">
        <w:rPr>
          <w:sz w:val="26"/>
          <w:szCs w:val="26"/>
        </w:rPr>
        <w:t xml:space="preserve"> творческую деятельность в качестве творческого работника, статус которого подтверждается творческим союзом, членом которого он является, или профессиональным сертификатом творческого работника, выдаваемым в соответствии с законодательством;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 xml:space="preserve">являющиеся священнослужителями, церковнослужителями религиозной организации любой </w:t>
      </w:r>
      <w:proofErr w:type="spellStart"/>
      <w:r w:rsidRPr="00D1475F">
        <w:rPr>
          <w:sz w:val="26"/>
          <w:szCs w:val="26"/>
        </w:rPr>
        <w:t>конфессии</w:t>
      </w:r>
      <w:proofErr w:type="spellEnd"/>
      <w:r w:rsidRPr="00D1475F">
        <w:rPr>
          <w:sz w:val="26"/>
          <w:szCs w:val="26"/>
        </w:rPr>
        <w:t>, участниками (членами) монастыря, монашеской общины;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proofErr w:type="gramStart"/>
      <w:r w:rsidRPr="00D1475F">
        <w:rPr>
          <w:sz w:val="26"/>
          <w:szCs w:val="26"/>
        </w:rPr>
        <w:t>являющиеся</w:t>
      </w:r>
      <w:proofErr w:type="gramEnd"/>
      <w:r w:rsidRPr="00D1475F">
        <w:rPr>
          <w:sz w:val="26"/>
          <w:szCs w:val="26"/>
        </w:rPr>
        <w:t xml:space="preserve"> учащимися духовных учебных заведений;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proofErr w:type="gramStart"/>
      <w:r w:rsidRPr="00D1475F">
        <w:rPr>
          <w:sz w:val="26"/>
          <w:szCs w:val="26"/>
        </w:rPr>
        <w:t xml:space="preserve">производящие продукцию растениеводства (за исключением продукции цветоводства, декоративных растений, их семян и рассады), животноводства на находящемся на территории Республики Беларусь (за исключением городов Бреста, Витебска, Гомеля, Гродно, Минска, Могилева) земельном участке, предоставленном им (членам их семьи*) для ведения личного подсобного хозяйства, огородничества, </w:t>
      </w:r>
      <w:r w:rsidRPr="00D1475F">
        <w:rPr>
          <w:sz w:val="26"/>
          <w:szCs w:val="26"/>
        </w:rPr>
        <w:lastRenderedPageBreak/>
        <w:t>традиционных народных промыслов (ремесел), сенокошения и выпаса сельскохозяйственных животных, ведения крестьянского (фермерского) хозяйства, строительства и обслуживания жилого дома</w:t>
      </w:r>
      <w:proofErr w:type="gramEnd"/>
      <w:r w:rsidRPr="00D1475F">
        <w:rPr>
          <w:sz w:val="26"/>
          <w:szCs w:val="26"/>
        </w:rPr>
        <w:t>, в том числе строительства и (или) обслуживания одноквартирного, блокированного жилого дома, обслуживания зарегистрированной организацией по государственной регистрации квартиры в блокированном жилом доме;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proofErr w:type="gramStart"/>
      <w:r w:rsidRPr="00D1475F">
        <w:rPr>
          <w:sz w:val="26"/>
          <w:szCs w:val="26"/>
        </w:rPr>
        <w:t>являющиеся зарегистрированными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органа по труду, занятости и социальной защите, - при отсутствии установленных фактов нарушения ими обязанностей в области занятости населения;</w:t>
      </w:r>
      <w:proofErr w:type="gramEnd"/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proofErr w:type="gramStart"/>
      <w:r w:rsidRPr="00D1475F">
        <w:rPr>
          <w:sz w:val="26"/>
          <w:szCs w:val="26"/>
        </w:rPr>
        <w:t>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  <w:proofErr w:type="gramEnd"/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1" w:name="a14"/>
      <w:bookmarkEnd w:id="1"/>
      <w:proofErr w:type="gramStart"/>
      <w:r w:rsidRPr="00D1475F">
        <w:rPr>
          <w:sz w:val="26"/>
          <w:szCs w:val="26"/>
        </w:rPr>
        <w:t>являющиеся</w:t>
      </w:r>
      <w:proofErr w:type="gramEnd"/>
      <w:r w:rsidRPr="00D1475F">
        <w:rPr>
          <w:sz w:val="26"/>
          <w:szCs w:val="26"/>
        </w:rPr>
        <w:t xml:space="preserve"> матерью (мачехой) или отцом (отчимом), усыновителем (</w:t>
      </w:r>
      <w:proofErr w:type="spellStart"/>
      <w:r w:rsidRPr="00D1475F">
        <w:rPr>
          <w:sz w:val="26"/>
          <w:szCs w:val="26"/>
        </w:rPr>
        <w:t>удочерителем</w:t>
      </w:r>
      <w:proofErr w:type="spellEnd"/>
      <w:r w:rsidRPr="00D1475F">
        <w:rPr>
          <w:sz w:val="26"/>
          <w:szCs w:val="26"/>
        </w:rPr>
        <w:t>), опекуном (попечителем) и воспитывающие ребенка в возрасте до 7 лет, ребенка-инвалида в возрасте до 18 лет, троих и более несовершеннолетних детей*;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включенные в списочные составы национальных и сборных команд Республики Беларусь по видам спорта;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proofErr w:type="gramStart"/>
      <w:r w:rsidRPr="00D1475F">
        <w:rPr>
          <w:sz w:val="26"/>
          <w:szCs w:val="26"/>
        </w:rPr>
        <w:t>являющиеся</w:t>
      </w:r>
      <w:proofErr w:type="gramEnd"/>
      <w:r w:rsidRPr="00D1475F">
        <w:rPr>
          <w:sz w:val="26"/>
          <w:szCs w:val="26"/>
        </w:rPr>
        <w:t xml:space="preserve">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подразделений.</w:t>
      </w:r>
    </w:p>
    <w:p w:rsidR="00D1475F" w:rsidRPr="00D1475F" w:rsidRDefault="00D1475F" w:rsidP="00D1475F">
      <w:pPr>
        <w:pStyle w:val="point"/>
        <w:spacing w:before="0" w:after="0" w:line="280" w:lineRule="exact"/>
        <w:rPr>
          <w:sz w:val="26"/>
          <w:szCs w:val="26"/>
        </w:rPr>
      </w:pPr>
      <w:bookmarkStart w:id="2" w:name="a13"/>
      <w:bookmarkEnd w:id="2"/>
    </w:p>
    <w:p w:rsidR="007327CC" w:rsidRPr="00373D9A" w:rsidRDefault="00B92F18" w:rsidP="00B80309">
      <w:pPr>
        <w:pStyle w:val="point"/>
        <w:spacing w:before="0" w:after="0" w:line="280" w:lineRule="exact"/>
        <w:ind w:firstLine="0"/>
        <w:rPr>
          <w:b/>
          <w:color w:val="17365D" w:themeColor="text2" w:themeShade="BF"/>
          <w:sz w:val="26"/>
          <w:szCs w:val="26"/>
          <w:u w:val="single"/>
        </w:rPr>
      </w:pPr>
      <w:r>
        <w:rPr>
          <w:b/>
          <w:color w:val="17365D" w:themeColor="text2" w:themeShade="BF"/>
          <w:sz w:val="26"/>
          <w:szCs w:val="26"/>
          <w:u w:val="single"/>
        </w:rPr>
        <w:t>К трудоспособным гражданам, не занятым в экономике, не относятся граждане</w:t>
      </w:r>
      <w:r w:rsidR="007327CC" w:rsidRPr="00373D9A">
        <w:rPr>
          <w:b/>
          <w:color w:val="17365D" w:themeColor="text2" w:themeShade="BF"/>
          <w:sz w:val="26"/>
          <w:szCs w:val="26"/>
          <w:u w:val="single"/>
        </w:rPr>
        <w:t>: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3" w:name="a30"/>
      <w:bookmarkEnd w:id="3"/>
      <w:proofErr w:type="gramStart"/>
      <w:r w:rsidRPr="00D1475F">
        <w:rPr>
          <w:sz w:val="26"/>
          <w:szCs w:val="26"/>
        </w:rPr>
        <w:t>с которыми прекращены трудовые отношения, - в течение квартала, следующего за кварталом, в котором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- в течение шести месяцев с даты увольнения;</w:t>
      </w:r>
      <w:proofErr w:type="gramEnd"/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являвшиеся военнослужащими, сотрудниками (работниками) военизированной организации, имевшими специальные звания, - в течение шести месяцев, начиная с месяца, в котором были прекращены указанные отношения;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являвшиеся резервистами во время прохождения занятий и учебных сборов, - в течение шести месяцев, начиная с месяца, в котором были прекращены указанные отношения;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являвшиеся военнообязанными во время прохождения военных или специальных сборов, - в течение шести месяцев, начиная с месяца, в котором были прекращены указанные отношения;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закончившие прохождение альтернативной службы, - в течение шести месяцев, начиная с месяца, в котором были прекращены указанные отношения;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proofErr w:type="gramStart"/>
      <w:r w:rsidRPr="00D1475F">
        <w:rPr>
          <w:sz w:val="26"/>
          <w:szCs w:val="26"/>
        </w:rPr>
        <w:t>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- до окончания календарного года, в котором были прекращены образовательные отношения</w:t>
      </w:r>
      <w:proofErr w:type="gramEnd"/>
      <w:r w:rsidRPr="00D1475F">
        <w:rPr>
          <w:sz w:val="26"/>
          <w:szCs w:val="26"/>
        </w:rPr>
        <w:t xml:space="preserve"> в связи с получением образования;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4" w:name="a35"/>
      <w:bookmarkEnd w:id="4"/>
      <w:r w:rsidRPr="00D1475F">
        <w:rPr>
          <w:sz w:val="26"/>
          <w:szCs w:val="26"/>
        </w:rPr>
        <w:lastRenderedPageBreak/>
        <w:t>являвшиеся учащимися духовных учебных заведений, - до окончания календарного года, в котором были прекращены образовательные отношения;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5" w:name="a42"/>
      <w:bookmarkEnd w:id="5"/>
      <w:r w:rsidRPr="00D1475F">
        <w:rPr>
          <w:sz w:val="26"/>
          <w:szCs w:val="26"/>
        </w:rPr>
        <w:t>признанные инвалидами (независимо от группы, причины, даты наступления и срока инвалидности);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признанные по решению суда недееспособными;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6" w:name="a43"/>
      <w:bookmarkEnd w:id="6"/>
      <w:r w:rsidRPr="00D1475F">
        <w:rPr>
          <w:sz w:val="26"/>
          <w:szCs w:val="26"/>
        </w:rPr>
        <w:t>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7" w:name="a44"/>
      <w:bookmarkEnd w:id="7"/>
      <w:r w:rsidRPr="00D1475F">
        <w:rPr>
          <w:sz w:val="26"/>
          <w:szCs w:val="26"/>
        </w:rPr>
        <w:t>являющиеся получателями пенсии, в том числе из других государств, пособий из средств республиканского бюджета, бюджета государственного внебюджетного фонда социальной защиты населения Республики Беларусь (за исключением пособий, носящих единовременный характер), пособий по временной нетрудоспособности;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8" w:name="a45"/>
      <w:bookmarkEnd w:id="8"/>
      <w:proofErr w:type="gramStart"/>
      <w:r w:rsidRPr="00D1475F">
        <w:rPr>
          <w:sz w:val="26"/>
          <w:szCs w:val="26"/>
        </w:rPr>
        <w:t>являющиеся</w:t>
      </w:r>
      <w:proofErr w:type="gramEnd"/>
      <w:r w:rsidRPr="00D1475F">
        <w:rPr>
          <w:sz w:val="26"/>
          <w:szCs w:val="26"/>
        </w:rPr>
        <w:t xml:space="preserve"> олимпийскими чемпионами, получающими государственную стипендию;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9" w:name="a37"/>
      <w:bookmarkEnd w:id="9"/>
      <w:proofErr w:type="gramStart"/>
      <w:r w:rsidRPr="00D1475F">
        <w:rPr>
          <w:sz w:val="26"/>
          <w:szCs w:val="26"/>
        </w:rP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 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  <w:proofErr w:type="gramEnd"/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10" w:name="a46"/>
      <w:bookmarkEnd w:id="10"/>
      <w:r w:rsidRPr="00D1475F">
        <w:rPr>
          <w:sz w:val="26"/>
          <w:szCs w:val="26"/>
        </w:rPr>
        <w:t xml:space="preserve">получающие доходы от сдачи внаем жилых и нежилых помещений, </w:t>
      </w:r>
      <w:proofErr w:type="spellStart"/>
      <w:r w:rsidRPr="00D1475F">
        <w:rPr>
          <w:sz w:val="26"/>
          <w:szCs w:val="26"/>
        </w:rPr>
        <w:t>машино-мест</w:t>
      </w:r>
      <w:proofErr w:type="spellEnd"/>
      <w:r w:rsidRPr="00D1475F">
        <w:rPr>
          <w:sz w:val="26"/>
          <w:szCs w:val="26"/>
        </w:rPr>
        <w:t>, - при условии уплаты подоходного налога с физических лиц с такого дохода;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11" w:name="a47"/>
      <w:bookmarkEnd w:id="11"/>
      <w:r w:rsidRPr="00D1475F">
        <w:rPr>
          <w:sz w:val="26"/>
          <w:szCs w:val="26"/>
        </w:rPr>
        <w:t>граждане Республики Беларусь, прибывшие в Республику Беларусь для постоянного проживания, иностранные граждане или лица без гражданства, получившие разрешение на постоянное проживание в Республике Беларусь, зарегистрированные по месту жительства в Республике Беларусь, - в течение шести месяцев, начиная с месяца, в котором они были зарегистрированы;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12" w:name="a48"/>
      <w:bookmarkEnd w:id="12"/>
      <w:r w:rsidRPr="00D1475F">
        <w:rPr>
          <w:sz w:val="26"/>
          <w:szCs w:val="26"/>
        </w:rPr>
        <w:t xml:space="preserve">к </w:t>
      </w:r>
      <w:proofErr w:type="gramStart"/>
      <w:r w:rsidRPr="00D1475F">
        <w:rPr>
          <w:sz w:val="26"/>
          <w:szCs w:val="26"/>
        </w:rPr>
        <w:t>которым</w:t>
      </w:r>
      <w:proofErr w:type="gramEnd"/>
      <w:r w:rsidRPr="00D1475F">
        <w:rPr>
          <w:sz w:val="26"/>
          <w:szCs w:val="26"/>
        </w:rPr>
        <w:t xml:space="preserve"> применялись предусмотренные законодательными актами меры по обеспечению безопасности, не позволявшие заниматься различными видами деятельности;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13" w:name="a34"/>
      <w:bookmarkEnd w:id="13"/>
      <w:proofErr w:type="gramStart"/>
      <w:r w:rsidRPr="00D1475F">
        <w:rPr>
          <w:sz w:val="26"/>
          <w:szCs w:val="26"/>
        </w:rPr>
        <w:t>выполнявшие в течение полного сезона сезонные работы, включенные в Список сезонных работ, выполнение которых в течение полного сезона засчитывается в стаж для назначения пенсии за год работы, утвержденный постановлением Совета Министров Республики Беларусь от 6 ноября 1992 г. № 671 (Собрание постановлений Правительства Республики Беларусь, 1992 г., № 32, ст. 571), - до начала следующего сезона;</w:t>
      </w:r>
      <w:proofErr w:type="gramEnd"/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14" w:name="a40"/>
      <w:bookmarkEnd w:id="14"/>
      <w:r w:rsidRPr="00D1475F">
        <w:rPr>
          <w:sz w:val="26"/>
          <w:szCs w:val="26"/>
        </w:rP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- в период беременности и родов;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15" w:name="a49"/>
      <w:bookmarkEnd w:id="15"/>
      <w:r w:rsidRPr="00D1475F">
        <w:rPr>
          <w:sz w:val="26"/>
          <w:szCs w:val="26"/>
        </w:rPr>
        <w:t>отбывающие наказание по приговору суда в виде ареста, ограничения свободы, лишения свободы или пожизненного заключения, в отношении которых применяется мера пресечения в виде домашнего ареста либо заключения под стражу, а также находящиеся в лечебно-трудовых профилакториях;</w:t>
      </w:r>
    </w:p>
    <w:p w:rsidR="007327CC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proofErr w:type="gramStart"/>
      <w:r w:rsidRPr="00D1475F">
        <w:rPr>
          <w:sz w:val="26"/>
          <w:szCs w:val="26"/>
        </w:rPr>
        <w:t>находящиеся</w:t>
      </w:r>
      <w:proofErr w:type="gramEnd"/>
      <w:r w:rsidRPr="00D1475F">
        <w:rPr>
          <w:sz w:val="26"/>
          <w:szCs w:val="26"/>
        </w:rPr>
        <w:t xml:space="preserve"> на принудительном лечении.</w:t>
      </w:r>
    </w:p>
    <w:p w:rsidR="00975BFF" w:rsidRDefault="00975BFF" w:rsidP="00975BFF">
      <w:pPr>
        <w:pStyle w:val="newncpi"/>
        <w:spacing w:before="0" w:after="0" w:line="280" w:lineRule="exact"/>
        <w:ind w:firstLine="0"/>
        <w:rPr>
          <w:sz w:val="26"/>
          <w:szCs w:val="26"/>
        </w:rPr>
      </w:pPr>
    </w:p>
    <w:p w:rsidR="00DC7E29" w:rsidRDefault="00DC7E29" w:rsidP="00975BFF">
      <w:pPr>
        <w:pStyle w:val="newncpi"/>
        <w:spacing w:before="0" w:after="0" w:line="280" w:lineRule="exact"/>
        <w:ind w:firstLine="0"/>
        <w:rPr>
          <w:sz w:val="26"/>
          <w:szCs w:val="26"/>
        </w:rPr>
      </w:pPr>
    </w:p>
    <w:p w:rsidR="00DC7E29" w:rsidRDefault="00DC7E29" w:rsidP="00975BFF">
      <w:pPr>
        <w:pStyle w:val="newncpi"/>
        <w:spacing w:before="0" w:after="0" w:line="280" w:lineRule="exact"/>
        <w:ind w:firstLine="0"/>
        <w:rPr>
          <w:sz w:val="26"/>
          <w:szCs w:val="26"/>
        </w:rPr>
      </w:pPr>
    </w:p>
    <w:p w:rsidR="00DC7E29" w:rsidRDefault="00DC7E29" w:rsidP="00975BFF">
      <w:pPr>
        <w:pStyle w:val="newncpi"/>
        <w:spacing w:before="0" w:after="0" w:line="280" w:lineRule="exact"/>
        <w:ind w:firstLine="0"/>
        <w:rPr>
          <w:sz w:val="26"/>
          <w:szCs w:val="26"/>
        </w:rPr>
      </w:pPr>
    </w:p>
    <w:p w:rsidR="00DC7E29" w:rsidRDefault="00DC7E29" w:rsidP="00975BFF">
      <w:pPr>
        <w:pStyle w:val="newncpi"/>
        <w:spacing w:before="0" w:after="0" w:line="280" w:lineRule="exact"/>
        <w:ind w:firstLine="0"/>
        <w:rPr>
          <w:sz w:val="26"/>
          <w:szCs w:val="26"/>
        </w:rPr>
      </w:pPr>
    </w:p>
    <w:p w:rsidR="00DC7E29" w:rsidRDefault="00DC7E29" w:rsidP="00975BFF">
      <w:pPr>
        <w:pStyle w:val="newncpi"/>
        <w:spacing w:before="0" w:after="0" w:line="280" w:lineRule="exact"/>
        <w:ind w:firstLine="0"/>
        <w:rPr>
          <w:sz w:val="26"/>
          <w:szCs w:val="26"/>
        </w:rPr>
      </w:pPr>
    </w:p>
    <w:p w:rsidR="00B43D3B" w:rsidRPr="00A34D94" w:rsidRDefault="00A27FE5" w:rsidP="00975BFF">
      <w:pPr>
        <w:pStyle w:val="newncpi"/>
        <w:spacing w:before="0" w:after="0" w:line="280" w:lineRule="exact"/>
        <w:ind w:firstLine="0"/>
        <w:rPr>
          <w:color w:val="244061" w:themeColor="accent1" w:themeShade="80"/>
          <w:sz w:val="26"/>
          <w:szCs w:val="26"/>
        </w:rPr>
      </w:pPr>
      <w:proofErr w:type="gramStart"/>
      <w:r>
        <w:rPr>
          <w:b/>
          <w:color w:val="244061" w:themeColor="accent1" w:themeShade="80"/>
          <w:sz w:val="26"/>
          <w:szCs w:val="26"/>
          <w:u w:val="single"/>
        </w:rPr>
        <w:lastRenderedPageBreak/>
        <w:t>Из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оказание,  исключаются граждане при их обращении в постоянно действующую комиссию по координации работы по содействию занятости населения и предъявлении подтверждающих документов, которые относятся к следующим категориям</w:t>
      </w:r>
      <w:r w:rsidR="00A34D94">
        <w:rPr>
          <w:b/>
          <w:color w:val="244061" w:themeColor="accent1" w:themeShade="80"/>
          <w:sz w:val="26"/>
          <w:szCs w:val="26"/>
          <w:u w:val="single"/>
        </w:rPr>
        <w:t>:</w:t>
      </w:r>
      <w:proofErr w:type="gramEnd"/>
    </w:p>
    <w:p w:rsidR="009E07E4" w:rsidRPr="009E07E4" w:rsidRDefault="009E07E4" w:rsidP="009E07E4">
      <w:pPr>
        <w:pStyle w:val="newncpi"/>
        <w:spacing w:before="0" w:after="0"/>
        <w:rPr>
          <w:sz w:val="26"/>
          <w:szCs w:val="26"/>
        </w:rPr>
      </w:pPr>
      <w:proofErr w:type="gramStart"/>
      <w:r w:rsidRPr="009E07E4">
        <w:rPr>
          <w:sz w:val="26"/>
          <w:szCs w:val="26"/>
        </w:rPr>
        <w:t>работающие</w:t>
      </w:r>
      <w:proofErr w:type="gramEnd"/>
      <w:r w:rsidRPr="009E07E4">
        <w:rPr>
          <w:sz w:val="26"/>
          <w:szCs w:val="26"/>
        </w:rPr>
        <w:t xml:space="preserve"> за границей;</w:t>
      </w:r>
    </w:p>
    <w:p w:rsidR="009E07E4" w:rsidRPr="009E07E4" w:rsidRDefault="009E07E4" w:rsidP="009E07E4">
      <w:pPr>
        <w:pStyle w:val="newncpi"/>
        <w:spacing w:before="0" w:after="0"/>
        <w:rPr>
          <w:sz w:val="26"/>
          <w:szCs w:val="26"/>
        </w:rPr>
      </w:pPr>
      <w:bookmarkStart w:id="16" w:name="a33"/>
      <w:bookmarkEnd w:id="16"/>
      <w:proofErr w:type="gramStart"/>
      <w:r w:rsidRPr="009E07E4">
        <w:rPr>
          <w:sz w:val="26"/>
          <w:szCs w:val="26"/>
        </w:rPr>
        <w:t>с которыми прекращены трудовые отношения, - в течение квартала, следующего за кварталом, в котором были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- в течение шести месяцев с даты увольнения;</w:t>
      </w:r>
      <w:proofErr w:type="gramEnd"/>
    </w:p>
    <w:p w:rsidR="009E07E4" w:rsidRPr="009E07E4" w:rsidRDefault="009E07E4" w:rsidP="009E07E4">
      <w:pPr>
        <w:pStyle w:val="newncpi"/>
        <w:spacing w:before="0" w:after="0"/>
        <w:rPr>
          <w:sz w:val="26"/>
          <w:szCs w:val="26"/>
        </w:rPr>
      </w:pPr>
      <w:bookmarkStart w:id="17" w:name="a36"/>
      <w:bookmarkEnd w:id="17"/>
      <w:r w:rsidRPr="009E07E4">
        <w:rPr>
          <w:sz w:val="26"/>
          <w:szCs w:val="26"/>
        </w:rPr>
        <w:t>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 - в течение шести месяцев, начиная с месяца, в котором были прекращены указанные отношения;</w:t>
      </w:r>
    </w:p>
    <w:p w:rsidR="009E07E4" w:rsidRPr="009E07E4" w:rsidRDefault="009E07E4" w:rsidP="009E07E4">
      <w:pPr>
        <w:pStyle w:val="newncpi"/>
        <w:spacing w:before="0" w:after="0"/>
        <w:rPr>
          <w:sz w:val="26"/>
          <w:szCs w:val="26"/>
        </w:rPr>
      </w:pPr>
      <w:bookmarkStart w:id="18" w:name="a38"/>
      <w:bookmarkEnd w:id="18"/>
      <w:proofErr w:type="gramStart"/>
      <w:r w:rsidRPr="009E07E4">
        <w:rPr>
          <w:sz w:val="26"/>
          <w:szCs w:val="26"/>
        </w:rP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 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  <w:proofErr w:type="gramEnd"/>
    </w:p>
    <w:p w:rsidR="009E07E4" w:rsidRDefault="009E07E4" w:rsidP="009E07E4">
      <w:pPr>
        <w:pStyle w:val="newncpi"/>
        <w:spacing w:before="0" w:after="0"/>
        <w:rPr>
          <w:sz w:val="26"/>
          <w:szCs w:val="26"/>
        </w:rPr>
      </w:pPr>
      <w:bookmarkStart w:id="19" w:name="a41"/>
      <w:bookmarkEnd w:id="19"/>
      <w:r w:rsidRPr="009E07E4">
        <w:rPr>
          <w:sz w:val="26"/>
          <w:szCs w:val="26"/>
        </w:rP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- в период беременности и родов.</w:t>
      </w:r>
    </w:p>
    <w:p w:rsidR="0050482E" w:rsidRDefault="0050482E" w:rsidP="0050482E">
      <w:pPr>
        <w:pStyle w:val="newncpi"/>
        <w:spacing w:before="0" w:after="0"/>
        <w:jc w:val="center"/>
        <w:rPr>
          <w:sz w:val="26"/>
          <w:szCs w:val="26"/>
        </w:rPr>
      </w:pPr>
    </w:p>
    <w:p w:rsidR="00373D9A" w:rsidRPr="00C21B03" w:rsidRDefault="0050482E" w:rsidP="0050482E">
      <w:pPr>
        <w:pStyle w:val="newncpi"/>
        <w:spacing w:before="0" w:after="0"/>
        <w:jc w:val="center"/>
        <w:rPr>
          <w:b/>
          <w:color w:val="17365D" w:themeColor="text2" w:themeShade="BF"/>
          <w:sz w:val="26"/>
          <w:szCs w:val="26"/>
        </w:rPr>
      </w:pPr>
      <w:r w:rsidRPr="00C21B03">
        <w:rPr>
          <w:b/>
          <w:color w:val="17365D" w:themeColor="text2" w:themeShade="BF"/>
          <w:sz w:val="26"/>
          <w:szCs w:val="26"/>
        </w:rPr>
        <w:t>А</w:t>
      </w:r>
      <w:r w:rsidR="00373D9A" w:rsidRPr="00C21B03">
        <w:rPr>
          <w:b/>
          <w:color w:val="17365D" w:themeColor="text2" w:themeShade="BF"/>
          <w:sz w:val="26"/>
          <w:szCs w:val="26"/>
        </w:rPr>
        <w:t>ЛГОРИТМ</w:t>
      </w:r>
      <w:r w:rsidRPr="00C21B03">
        <w:rPr>
          <w:b/>
          <w:color w:val="17365D" w:themeColor="text2" w:themeShade="BF"/>
          <w:sz w:val="26"/>
          <w:szCs w:val="26"/>
        </w:rPr>
        <w:t xml:space="preserve"> действий граждан, </w:t>
      </w:r>
    </w:p>
    <w:p w:rsidR="0050482E" w:rsidRPr="00C21B03" w:rsidRDefault="0050482E" w:rsidP="0050482E">
      <w:pPr>
        <w:pStyle w:val="newncpi"/>
        <w:spacing w:before="0" w:after="0"/>
        <w:jc w:val="center"/>
        <w:rPr>
          <w:b/>
          <w:color w:val="17365D" w:themeColor="text2" w:themeShade="BF"/>
          <w:sz w:val="26"/>
          <w:szCs w:val="26"/>
        </w:rPr>
      </w:pPr>
      <w:proofErr w:type="gramStart"/>
      <w:r w:rsidRPr="00C21B03">
        <w:rPr>
          <w:b/>
          <w:color w:val="17365D" w:themeColor="text2" w:themeShade="BF"/>
          <w:sz w:val="26"/>
          <w:szCs w:val="26"/>
        </w:rPr>
        <w:t>сведения</w:t>
      </w:r>
      <w:proofErr w:type="gramEnd"/>
      <w:r w:rsidRPr="00C21B03">
        <w:rPr>
          <w:b/>
          <w:color w:val="17365D" w:themeColor="text2" w:themeShade="BF"/>
          <w:sz w:val="26"/>
          <w:szCs w:val="26"/>
        </w:rPr>
        <w:t xml:space="preserve"> о которых исключаются из базы данных трудоспособных граждан, не занятых в экономике, при их обращении </w:t>
      </w:r>
      <w:r w:rsidR="007B77BB">
        <w:rPr>
          <w:b/>
          <w:color w:val="17365D" w:themeColor="text2" w:themeShade="BF"/>
          <w:sz w:val="26"/>
          <w:szCs w:val="26"/>
        </w:rPr>
        <w:t xml:space="preserve">непосредственно </w:t>
      </w:r>
      <w:r w:rsidRPr="00C21B03">
        <w:rPr>
          <w:b/>
          <w:color w:val="17365D" w:themeColor="text2" w:themeShade="BF"/>
          <w:sz w:val="26"/>
          <w:szCs w:val="26"/>
        </w:rPr>
        <w:t>в комиссию</w:t>
      </w:r>
    </w:p>
    <w:p w:rsidR="009E07E4" w:rsidRPr="00C9297D" w:rsidRDefault="009E07E4" w:rsidP="009F454E">
      <w:pPr>
        <w:pStyle w:val="newncpi"/>
        <w:spacing w:before="0" w:after="0"/>
        <w:ind w:firstLine="0"/>
        <w:rPr>
          <w:color w:val="17365D" w:themeColor="text2" w:themeShade="BF"/>
          <w:sz w:val="26"/>
          <w:szCs w:val="26"/>
        </w:rPr>
      </w:pPr>
      <w:r w:rsidRPr="00C9297D">
        <w:rPr>
          <w:color w:val="17365D" w:themeColor="text2" w:themeShade="BF"/>
          <w:sz w:val="26"/>
          <w:szCs w:val="26"/>
        </w:rPr>
        <w:t> </w:t>
      </w:r>
    </w:p>
    <w:tbl>
      <w:tblPr>
        <w:tblStyle w:val="a4"/>
        <w:tblW w:w="10173" w:type="dxa"/>
        <w:tblLook w:val="04A0"/>
      </w:tblPr>
      <w:tblGrid>
        <w:gridCol w:w="3398"/>
        <w:gridCol w:w="2947"/>
        <w:gridCol w:w="3828"/>
      </w:tblGrid>
      <w:tr w:rsidR="009F454E" w:rsidTr="00C61400">
        <w:tc>
          <w:tcPr>
            <w:tcW w:w="3398" w:type="dxa"/>
          </w:tcPr>
          <w:p w:rsidR="009F454E" w:rsidRPr="005C3EAD" w:rsidRDefault="009F454E" w:rsidP="006C4745">
            <w:pPr>
              <w:pStyle w:val="newncpi"/>
              <w:spacing w:before="0" w:after="0"/>
              <w:ind w:firstLine="0"/>
              <w:jc w:val="center"/>
            </w:pPr>
            <w:r w:rsidRPr="005C3EAD">
              <w:t>Категория граждан</w:t>
            </w:r>
          </w:p>
        </w:tc>
        <w:tc>
          <w:tcPr>
            <w:tcW w:w="2947" w:type="dxa"/>
          </w:tcPr>
          <w:p w:rsidR="009F454E" w:rsidRPr="005C3EAD" w:rsidRDefault="009F454E" w:rsidP="006C4745">
            <w:pPr>
              <w:pStyle w:val="newncpi"/>
              <w:spacing w:before="0" w:after="0"/>
              <w:ind w:firstLine="0"/>
              <w:jc w:val="center"/>
            </w:pPr>
            <w:r w:rsidRPr="005C3EAD">
              <w:t>Куда обращаться</w:t>
            </w:r>
          </w:p>
        </w:tc>
        <w:tc>
          <w:tcPr>
            <w:tcW w:w="3828" w:type="dxa"/>
          </w:tcPr>
          <w:p w:rsidR="009F454E" w:rsidRPr="005C3EAD" w:rsidRDefault="009F454E" w:rsidP="006C4745">
            <w:pPr>
              <w:pStyle w:val="newncpi"/>
              <w:spacing w:before="0" w:after="0"/>
              <w:ind w:firstLine="0"/>
              <w:jc w:val="center"/>
            </w:pPr>
            <w:r w:rsidRPr="005C3EAD">
              <w:t xml:space="preserve">Документы, которые необходимо представить в </w:t>
            </w:r>
            <w:r w:rsidR="00B33846">
              <w:t xml:space="preserve">районную </w:t>
            </w:r>
            <w:r w:rsidRPr="005C3EAD">
              <w:t>комиссию</w:t>
            </w:r>
          </w:p>
        </w:tc>
      </w:tr>
      <w:tr w:rsidR="009F454E" w:rsidTr="00C61400">
        <w:tc>
          <w:tcPr>
            <w:tcW w:w="3398" w:type="dxa"/>
          </w:tcPr>
          <w:p w:rsidR="009F454E" w:rsidRPr="005C3EAD" w:rsidRDefault="009F454E" w:rsidP="009F454E">
            <w:pPr>
              <w:pStyle w:val="newncpi"/>
              <w:spacing w:before="0" w:after="0"/>
              <w:ind w:firstLine="0"/>
            </w:pPr>
            <w:r w:rsidRPr="005C3EAD">
              <w:t>Граждане, работающие</w:t>
            </w:r>
            <w:r w:rsidR="00484A67">
              <w:t xml:space="preserve"> (обучающиеся)</w:t>
            </w:r>
            <w:r w:rsidRPr="005C3EAD">
              <w:t xml:space="preserve"> за границей</w:t>
            </w:r>
          </w:p>
          <w:p w:rsidR="009F454E" w:rsidRPr="005C3EAD" w:rsidRDefault="009F454E" w:rsidP="009F454E">
            <w:pPr>
              <w:pStyle w:val="newncpi"/>
              <w:spacing w:before="0" w:after="0"/>
              <w:ind w:firstLine="0"/>
            </w:pPr>
          </w:p>
        </w:tc>
        <w:tc>
          <w:tcPr>
            <w:tcW w:w="2947" w:type="dxa"/>
          </w:tcPr>
          <w:p w:rsidR="005C3EAD" w:rsidRPr="005C3EAD" w:rsidRDefault="005C3EAD" w:rsidP="009E07E4">
            <w:pPr>
              <w:pStyle w:val="newncpi"/>
              <w:spacing w:before="0" w:after="0"/>
              <w:ind w:firstLine="0"/>
            </w:pPr>
            <w:r w:rsidRPr="005C3EAD">
              <w:t>Постоянно действующие районные комиссии по координации работы по содействию занятости населения (по месту регистрации</w:t>
            </w:r>
            <w:r w:rsidR="00B33846">
              <w:t xml:space="preserve"> гражданина</w:t>
            </w:r>
            <w:r w:rsidRPr="005C3EAD">
              <w:t>):</w:t>
            </w:r>
          </w:p>
          <w:p w:rsidR="005C3EAD" w:rsidRPr="005C3EAD" w:rsidRDefault="005C3EAD" w:rsidP="009E07E4">
            <w:pPr>
              <w:pStyle w:val="newncpi"/>
              <w:spacing w:before="0" w:after="0"/>
              <w:ind w:firstLine="0"/>
            </w:pPr>
          </w:p>
          <w:p w:rsidR="009F454E" w:rsidRPr="005C3EAD" w:rsidRDefault="005C3EAD" w:rsidP="009E07E4">
            <w:pPr>
              <w:pStyle w:val="newncpi"/>
              <w:spacing w:before="0" w:after="0"/>
              <w:ind w:firstLine="0"/>
            </w:pPr>
            <w:r w:rsidRPr="005C3EAD">
              <w:t xml:space="preserve">Администрация Ленинского района </w:t>
            </w:r>
            <w:proofErr w:type="gramStart"/>
            <w:r w:rsidRPr="005C3EAD">
              <w:t>г</w:t>
            </w:r>
            <w:proofErr w:type="gramEnd"/>
            <w:r w:rsidRPr="005C3EAD">
              <w:t>. Гродно</w:t>
            </w:r>
            <w:r w:rsidR="00B33846">
              <w:t xml:space="preserve"> (г. Гродно,                 ул. Советская, 10)</w:t>
            </w:r>
          </w:p>
          <w:p w:rsidR="005C3EAD" w:rsidRPr="005C3EAD" w:rsidRDefault="005C3EAD" w:rsidP="009E07E4">
            <w:pPr>
              <w:pStyle w:val="newncpi"/>
              <w:spacing w:before="0" w:after="0"/>
              <w:ind w:firstLine="0"/>
            </w:pPr>
          </w:p>
          <w:p w:rsidR="005C3EAD" w:rsidRPr="005C3EAD" w:rsidRDefault="005C3EAD" w:rsidP="009E07E4">
            <w:pPr>
              <w:pStyle w:val="newncpi"/>
              <w:spacing w:before="0" w:after="0"/>
              <w:ind w:firstLine="0"/>
            </w:pPr>
            <w:r w:rsidRPr="005C3EAD">
              <w:t xml:space="preserve">Администрация </w:t>
            </w:r>
            <w:r w:rsidRPr="005C3EAD">
              <w:lastRenderedPageBreak/>
              <w:t xml:space="preserve">Октябрьского района </w:t>
            </w:r>
            <w:proofErr w:type="gramStart"/>
            <w:r w:rsidRPr="005C3EAD">
              <w:t>г</w:t>
            </w:r>
            <w:proofErr w:type="gramEnd"/>
            <w:r w:rsidRPr="005C3EAD">
              <w:t>. Гродно</w:t>
            </w:r>
            <w:r w:rsidR="00B33846">
              <w:t xml:space="preserve"> (г. Гродно,               ул. Гагарина, 18/2)</w:t>
            </w:r>
          </w:p>
        </w:tc>
        <w:tc>
          <w:tcPr>
            <w:tcW w:w="3828" w:type="dxa"/>
          </w:tcPr>
          <w:p w:rsidR="003C4CF6" w:rsidRDefault="003C4CF6" w:rsidP="003C7858">
            <w:pPr>
              <w:pStyle w:val="newncpi"/>
              <w:spacing w:before="0" w:after="0"/>
              <w:ind w:firstLine="0"/>
            </w:pPr>
            <w:r>
              <w:lastRenderedPageBreak/>
              <w:t>Паспорт или иной документ</w:t>
            </w:r>
            <w:r w:rsidR="00CF0296">
              <w:t>, удостоверяющий личность.</w:t>
            </w:r>
          </w:p>
          <w:p w:rsidR="00C61400" w:rsidRDefault="00A72615" w:rsidP="003C7858">
            <w:pPr>
              <w:pStyle w:val="newncpi"/>
              <w:spacing w:before="0" w:after="0"/>
              <w:ind w:firstLine="0"/>
            </w:pPr>
            <w:r>
              <w:t>Договор (контракт) с иностранным нанимателем, иные документы, подтверждающие факт трудовой занятости за пределами Республики Беларусь</w:t>
            </w:r>
            <w:r w:rsidR="00C61400">
              <w:t>.</w:t>
            </w:r>
          </w:p>
          <w:p w:rsidR="00C61400" w:rsidRDefault="00C61400" w:rsidP="003C7858">
            <w:pPr>
              <w:pStyle w:val="newncpi"/>
              <w:spacing w:before="0" w:after="0"/>
              <w:ind w:firstLine="0"/>
            </w:pPr>
            <w:r>
              <w:t>Справка из учреждения образования, договор на оказание образовательных услуг, иные документы, подтверждающие факт обучения за пределами Республики Беларусь.</w:t>
            </w:r>
            <w:r w:rsidR="00A72615">
              <w:t xml:space="preserve"> </w:t>
            </w:r>
          </w:p>
          <w:p w:rsidR="00C61400" w:rsidRDefault="00C61400" w:rsidP="003C7858">
            <w:pPr>
              <w:pStyle w:val="newncpi"/>
              <w:spacing w:before="0" w:after="0"/>
              <w:ind w:firstLine="0"/>
            </w:pPr>
          </w:p>
          <w:p w:rsidR="009F454E" w:rsidRDefault="00C61400" w:rsidP="003C7858">
            <w:pPr>
              <w:pStyle w:val="newncpi"/>
              <w:spacing w:before="0" w:after="0"/>
              <w:ind w:firstLine="0"/>
            </w:pPr>
            <w:r>
              <w:t>Д</w:t>
            </w:r>
            <w:r w:rsidR="00A72615">
              <w:t xml:space="preserve">окументы </w:t>
            </w:r>
            <w:r w:rsidR="00C9297D">
              <w:t>должны быть представлены с официальным переводом на русский или белорусский язык (</w:t>
            </w:r>
            <w:proofErr w:type="spellStart"/>
            <w:r w:rsidR="00C9297D">
              <w:t>апостиль</w:t>
            </w:r>
            <w:proofErr w:type="spellEnd"/>
            <w:r w:rsidR="00C9297D">
              <w:t>, для стран</w:t>
            </w:r>
            <w:r w:rsidR="003C7858">
              <w:t>, подписавших Гаагскую конвенцию, или консульская легализация)</w:t>
            </w:r>
            <w:r>
              <w:t>.</w:t>
            </w:r>
            <w:r w:rsidR="00C9297D">
              <w:t xml:space="preserve"> </w:t>
            </w:r>
          </w:p>
          <w:p w:rsidR="00C21B03" w:rsidRPr="005C3EAD" w:rsidRDefault="00C21B03" w:rsidP="003C7858">
            <w:pPr>
              <w:pStyle w:val="newncpi"/>
              <w:spacing w:before="0" w:after="0"/>
              <w:ind w:firstLine="0"/>
            </w:pPr>
          </w:p>
        </w:tc>
      </w:tr>
      <w:tr w:rsidR="00FD2617" w:rsidTr="00C61400">
        <w:tc>
          <w:tcPr>
            <w:tcW w:w="3398" w:type="dxa"/>
          </w:tcPr>
          <w:p w:rsidR="00FD2617" w:rsidRPr="005C3EAD" w:rsidRDefault="00FD2617" w:rsidP="009E07E4">
            <w:pPr>
              <w:pStyle w:val="newncpi"/>
              <w:spacing w:before="0" w:after="0"/>
              <w:ind w:firstLine="0"/>
            </w:pPr>
            <w:proofErr w:type="gramStart"/>
            <w:r w:rsidRPr="005C3EAD">
              <w:lastRenderedPageBreak/>
              <w:t>Граждане, с которыми прекращены трудовые отношения, - в течение квартала, следующего за кварталом, в котором были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- в течение шести месяцев с даты увольнения</w:t>
            </w:r>
            <w:proofErr w:type="gramEnd"/>
          </w:p>
          <w:p w:rsidR="00FD2617" w:rsidRPr="005C3EAD" w:rsidRDefault="00FD2617" w:rsidP="009E07E4">
            <w:pPr>
              <w:pStyle w:val="newncpi"/>
              <w:spacing w:before="0" w:after="0"/>
              <w:ind w:firstLine="0"/>
            </w:pPr>
          </w:p>
        </w:tc>
        <w:tc>
          <w:tcPr>
            <w:tcW w:w="2947" w:type="dxa"/>
          </w:tcPr>
          <w:p w:rsidR="00FD2617" w:rsidRPr="005C3EAD" w:rsidRDefault="00FD2617" w:rsidP="00A94AF8">
            <w:pPr>
              <w:pStyle w:val="newncpi"/>
              <w:spacing w:before="0" w:after="0"/>
              <w:ind w:firstLine="0"/>
            </w:pPr>
            <w:r w:rsidRPr="005C3EAD">
              <w:t>Постоянно действующие районные комиссии по координации работы по содействию занятости населения (по месту регистрации</w:t>
            </w:r>
            <w:r>
              <w:t xml:space="preserve"> гражданина</w:t>
            </w:r>
            <w:r w:rsidRPr="005C3EAD">
              <w:t>):</w:t>
            </w:r>
          </w:p>
          <w:p w:rsidR="00FD2617" w:rsidRPr="005C3EAD" w:rsidRDefault="00FD2617" w:rsidP="00A94AF8">
            <w:pPr>
              <w:pStyle w:val="newncpi"/>
              <w:spacing w:before="0" w:after="0"/>
              <w:ind w:firstLine="0"/>
            </w:pPr>
          </w:p>
          <w:p w:rsidR="00FD2617" w:rsidRPr="005C3EAD" w:rsidRDefault="00FD2617" w:rsidP="00A94AF8">
            <w:pPr>
              <w:pStyle w:val="newncpi"/>
              <w:spacing w:before="0" w:after="0"/>
              <w:ind w:firstLine="0"/>
            </w:pPr>
            <w:r w:rsidRPr="005C3EAD">
              <w:t xml:space="preserve">Администрация Ленинского района </w:t>
            </w:r>
            <w:proofErr w:type="gramStart"/>
            <w:r w:rsidRPr="005C3EAD">
              <w:t>г</w:t>
            </w:r>
            <w:proofErr w:type="gramEnd"/>
            <w:r w:rsidRPr="005C3EAD">
              <w:t>. Гродно</w:t>
            </w:r>
            <w:r>
              <w:t xml:space="preserve"> (г. Гродно,                 ул. Советская, 10)</w:t>
            </w:r>
          </w:p>
          <w:p w:rsidR="00FD2617" w:rsidRPr="005C3EAD" w:rsidRDefault="00FD2617" w:rsidP="00A94AF8">
            <w:pPr>
              <w:pStyle w:val="newncpi"/>
              <w:spacing w:before="0" w:after="0"/>
              <w:ind w:firstLine="0"/>
            </w:pPr>
          </w:p>
          <w:p w:rsidR="00FD2617" w:rsidRPr="005C3EAD" w:rsidRDefault="00FD2617" w:rsidP="00A94AF8">
            <w:pPr>
              <w:pStyle w:val="newncpi"/>
              <w:spacing w:before="0" w:after="0"/>
              <w:ind w:firstLine="0"/>
            </w:pPr>
            <w:r w:rsidRPr="005C3EAD">
              <w:t xml:space="preserve">Администрация Октябрьского района </w:t>
            </w:r>
            <w:proofErr w:type="gramStart"/>
            <w:r w:rsidRPr="005C3EAD">
              <w:t>г</w:t>
            </w:r>
            <w:proofErr w:type="gramEnd"/>
            <w:r w:rsidRPr="005C3EAD">
              <w:t>. Гродно</w:t>
            </w:r>
            <w:r>
              <w:t xml:space="preserve"> (г. Гродно,               ул. Гагарина, 18/2)</w:t>
            </w:r>
          </w:p>
        </w:tc>
        <w:tc>
          <w:tcPr>
            <w:tcW w:w="3828" w:type="dxa"/>
          </w:tcPr>
          <w:p w:rsidR="00CF0296" w:rsidRDefault="00CF0296" w:rsidP="00CF0296">
            <w:pPr>
              <w:pStyle w:val="newncpi"/>
              <w:spacing w:before="0" w:after="0"/>
              <w:ind w:firstLine="0"/>
            </w:pPr>
            <w:r>
              <w:t>Паспорт или иной документ, удостоверяющий личность.</w:t>
            </w:r>
          </w:p>
          <w:p w:rsidR="00FD2617" w:rsidRPr="005C3EAD" w:rsidRDefault="00FD2617" w:rsidP="009E07E4">
            <w:pPr>
              <w:pStyle w:val="newncpi"/>
              <w:spacing w:before="0" w:after="0"/>
              <w:ind w:firstLine="0"/>
            </w:pPr>
            <w:r>
              <w:t>Трудовая книжка, копия трудовой книжки, справка от нанимателя, иные подтверждающие документы.</w:t>
            </w:r>
          </w:p>
        </w:tc>
      </w:tr>
      <w:tr w:rsidR="001D576E" w:rsidTr="00C61400">
        <w:tc>
          <w:tcPr>
            <w:tcW w:w="3398" w:type="dxa"/>
          </w:tcPr>
          <w:p w:rsidR="001D576E" w:rsidRPr="005C3EAD" w:rsidRDefault="001D576E" w:rsidP="009E07E4">
            <w:pPr>
              <w:pStyle w:val="newncpi"/>
              <w:spacing w:before="0" w:after="0"/>
              <w:ind w:firstLine="0"/>
            </w:pPr>
            <w:r w:rsidRPr="005C3EAD">
              <w:t>Граждане, 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 - в течение шести месяцев, начиная с месяца, в котором были прекращены указанные отношения</w:t>
            </w:r>
          </w:p>
          <w:p w:rsidR="001D576E" w:rsidRPr="005C3EAD" w:rsidRDefault="001D576E" w:rsidP="009E07E4">
            <w:pPr>
              <w:pStyle w:val="newncpi"/>
              <w:spacing w:before="0" w:after="0"/>
              <w:ind w:firstLine="0"/>
            </w:pPr>
          </w:p>
        </w:tc>
        <w:tc>
          <w:tcPr>
            <w:tcW w:w="2947" w:type="dxa"/>
          </w:tcPr>
          <w:p w:rsidR="001D576E" w:rsidRPr="005C3EAD" w:rsidRDefault="001D576E" w:rsidP="00A94AF8">
            <w:pPr>
              <w:pStyle w:val="newncpi"/>
              <w:spacing w:before="0" w:after="0"/>
              <w:ind w:firstLine="0"/>
            </w:pPr>
            <w:r w:rsidRPr="005C3EAD">
              <w:t>Постоянно действующие районные комиссии по координации работы по содействию занятости населения (по месту регистрации</w:t>
            </w:r>
            <w:r>
              <w:t xml:space="preserve"> гражданина</w:t>
            </w:r>
            <w:r w:rsidRPr="005C3EAD">
              <w:t>):</w:t>
            </w:r>
          </w:p>
          <w:p w:rsidR="001D576E" w:rsidRPr="005C3EAD" w:rsidRDefault="001D576E" w:rsidP="00A94AF8">
            <w:pPr>
              <w:pStyle w:val="newncpi"/>
              <w:spacing w:before="0" w:after="0"/>
              <w:ind w:firstLine="0"/>
            </w:pPr>
          </w:p>
          <w:p w:rsidR="001D576E" w:rsidRPr="005C3EAD" w:rsidRDefault="001D576E" w:rsidP="00A94AF8">
            <w:pPr>
              <w:pStyle w:val="newncpi"/>
              <w:spacing w:before="0" w:after="0"/>
              <w:ind w:firstLine="0"/>
            </w:pPr>
            <w:r w:rsidRPr="005C3EAD">
              <w:t xml:space="preserve">Администрация Ленинского района </w:t>
            </w:r>
            <w:proofErr w:type="gramStart"/>
            <w:r w:rsidRPr="005C3EAD">
              <w:t>г</w:t>
            </w:r>
            <w:proofErr w:type="gramEnd"/>
            <w:r w:rsidRPr="005C3EAD">
              <w:t>. Гродно</w:t>
            </w:r>
            <w:r>
              <w:t xml:space="preserve"> (г. Гродно,                 ул. Советская, 10)</w:t>
            </w:r>
          </w:p>
          <w:p w:rsidR="001D576E" w:rsidRPr="005C3EAD" w:rsidRDefault="001D576E" w:rsidP="00A94AF8">
            <w:pPr>
              <w:pStyle w:val="newncpi"/>
              <w:spacing w:before="0" w:after="0"/>
              <w:ind w:firstLine="0"/>
            </w:pPr>
          </w:p>
          <w:p w:rsidR="001D576E" w:rsidRPr="005C3EAD" w:rsidRDefault="001D576E" w:rsidP="00A94AF8">
            <w:pPr>
              <w:pStyle w:val="newncpi"/>
              <w:spacing w:before="0" w:after="0"/>
              <w:ind w:firstLine="0"/>
            </w:pPr>
            <w:r w:rsidRPr="005C3EAD">
              <w:t xml:space="preserve">Администрация Октябрьского района </w:t>
            </w:r>
            <w:proofErr w:type="gramStart"/>
            <w:r w:rsidRPr="005C3EAD">
              <w:t>г</w:t>
            </w:r>
            <w:proofErr w:type="gramEnd"/>
            <w:r w:rsidRPr="005C3EAD">
              <w:t>. Гродно</w:t>
            </w:r>
            <w:r>
              <w:t xml:space="preserve"> (г. Гродно,               ул. Гагарина, 18/2)</w:t>
            </w:r>
          </w:p>
        </w:tc>
        <w:tc>
          <w:tcPr>
            <w:tcW w:w="3828" w:type="dxa"/>
          </w:tcPr>
          <w:p w:rsidR="00CF0296" w:rsidRDefault="00CF0296" w:rsidP="00CF0296">
            <w:pPr>
              <w:pStyle w:val="newncpi"/>
              <w:spacing w:before="0" w:after="0"/>
              <w:ind w:firstLine="0"/>
            </w:pPr>
            <w:r>
              <w:t>Паспорт или иной документ, удостоверяющий личность.</w:t>
            </w:r>
          </w:p>
          <w:p w:rsidR="001D576E" w:rsidRPr="005C3EAD" w:rsidRDefault="00184008" w:rsidP="009E07E4">
            <w:pPr>
              <w:pStyle w:val="newncpi"/>
              <w:spacing w:before="0" w:after="0"/>
              <w:ind w:firstLine="0"/>
            </w:pPr>
            <w:r>
              <w:t>Военный билет, справка с места прохождения службы с указанием периода, иные подтверждающие документы</w:t>
            </w:r>
            <w:r w:rsidR="00F657D6">
              <w:t>.</w:t>
            </w:r>
          </w:p>
        </w:tc>
      </w:tr>
      <w:tr w:rsidR="00F657D6" w:rsidTr="00C61400">
        <w:tc>
          <w:tcPr>
            <w:tcW w:w="3398" w:type="dxa"/>
          </w:tcPr>
          <w:p w:rsidR="00F657D6" w:rsidRPr="005C3EAD" w:rsidRDefault="00F657D6" w:rsidP="009E07E4">
            <w:pPr>
              <w:pStyle w:val="newncpi"/>
              <w:spacing w:before="0" w:after="0"/>
              <w:ind w:firstLine="0"/>
            </w:pPr>
            <w:proofErr w:type="gramStart"/>
            <w:r w:rsidRPr="005C3EAD">
              <w:t xml:space="preserve">Граждане, являющиеся супругом (супругой) военнослужащего, проходящего военную службу по контракту, военную службу офицеров по призыву, молодого специалиста, </w:t>
            </w:r>
            <w:r w:rsidRPr="005C3EAD">
              <w:lastRenderedPageBreak/>
              <w:t>приступившего к работе по распределению (перераспределению) или направлению (последующему направлению) на работу, 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</w:t>
            </w:r>
            <w:proofErr w:type="gramEnd"/>
          </w:p>
          <w:p w:rsidR="00F657D6" w:rsidRPr="005C3EAD" w:rsidRDefault="00F657D6" w:rsidP="009E07E4">
            <w:pPr>
              <w:pStyle w:val="newncpi"/>
              <w:spacing w:before="0" w:after="0"/>
              <w:ind w:firstLine="0"/>
            </w:pPr>
          </w:p>
        </w:tc>
        <w:tc>
          <w:tcPr>
            <w:tcW w:w="2947" w:type="dxa"/>
          </w:tcPr>
          <w:p w:rsidR="00F657D6" w:rsidRPr="005C3EAD" w:rsidRDefault="00F657D6" w:rsidP="00A94AF8">
            <w:pPr>
              <w:pStyle w:val="newncpi"/>
              <w:spacing w:before="0" w:after="0"/>
              <w:ind w:firstLine="0"/>
            </w:pPr>
            <w:r w:rsidRPr="005C3EAD">
              <w:lastRenderedPageBreak/>
              <w:t>Постоянно действующие районные комиссии по координации работы по содействию занятости населения (по месту регистрации</w:t>
            </w:r>
            <w:r>
              <w:t xml:space="preserve"> гражданина</w:t>
            </w:r>
            <w:r w:rsidRPr="005C3EAD">
              <w:t>):</w:t>
            </w:r>
          </w:p>
          <w:p w:rsidR="00F657D6" w:rsidRPr="005C3EAD" w:rsidRDefault="00F657D6" w:rsidP="00A94AF8">
            <w:pPr>
              <w:pStyle w:val="newncpi"/>
              <w:spacing w:before="0" w:after="0"/>
              <w:ind w:firstLine="0"/>
            </w:pPr>
          </w:p>
          <w:p w:rsidR="00F657D6" w:rsidRPr="005C3EAD" w:rsidRDefault="00F657D6" w:rsidP="00A94AF8">
            <w:pPr>
              <w:pStyle w:val="newncpi"/>
              <w:spacing w:before="0" w:after="0"/>
              <w:ind w:firstLine="0"/>
            </w:pPr>
            <w:r w:rsidRPr="005C3EAD">
              <w:lastRenderedPageBreak/>
              <w:t xml:space="preserve">Администрация Ленинского района </w:t>
            </w:r>
            <w:proofErr w:type="gramStart"/>
            <w:r w:rsidRPr="005C3EAD">
              <w:t>г</w:t>
            </w:r>
            <w:proofErr w:type="gramEnd"/>
            <w:r w:rsidRPr="005C3EAD">
              <w:t>. Гродно</w:t>
            </w:r>
            <w:r>
              <w:t xml:space="preserve"> (г. Гродно,                 ул. Советская, 10)</w:t>
            </w:r>
          </w:p>
          <w:p w:rsidR="00F657D6" w:rsidRPr="005C3EAD" w:rsidRDefault="00F657D6" w:rsidP="00A94AF8">
            <w:pPr>
              <w:pStyle w:val="newncpi"/>
              <w:spacing w:before="0" w:after="0"/>
              <w:ind w:firstLine="0"/>
            </w:pPr>
          </w:p>
          <w:p w:rsidR="00F657D6" w:rsidRPr="005C3EAD" w:rsidRDefault="00F657D6" w:rsidP="00A94AF8">
            <w:pPr>
              <w:pStyle w:val="newncpi"/>
              <w:spacing w:before="0" w:after="0"/>
              <w:ind w:firstLine="0"/>
            </w:pPr>
            <w:r w:rsidRPr="005C3EAD">
              <w:t xml:space="preserve">Администрация Октябрьского района </w:t>
            </w:r>
            <w:proofErr w:type="gramStart"/>
            <w:r w:rsidRPr="005C3EAD">
              <w:t>г</w:t>
            </w:r>
            <w:proofErr w:type="gramEnd"/>
            <w:r w:rsidRPr="005C3EAD">
              <w:t>. Гродно</w:t>
            </w:r>
            <w:r>
              <w:t xml:space="preserve"> (г. Гродно,               ул. Гагарина, 18/2)</w:t>
            </w:r>
          </w:p>
        </w:tc>
        <w:tc>
          <w:tcPr>
            <w:tcW w:w="3828" w:type="dxa"/>
          </w:tcPr>
          <w:p w:rsidR="00F657D6" w:rsidRDefault="00F657D6" w:rsidP="00CF0296">
            <w:pPr>
              <w:pStyle w:val="newncpi"/>
              <w:spacing w:before="0" w:after="0"/>
              <w:ind w:firstLine="0"/>
            </w:pPr>
            <w:r>
              <w:lastRenderedPageBreak/>
              <w:t>Паспорт или иной документ, удостоверяющий личность.</w:t>
            </w:r>
          </w:p>
          <w:p w:rsidR="00F657D6" w:rsidRDefault="00F657D6" w:rsidP="00F657D6">
            <w:pPr>
              <w:pStyle w:val="newncpi"/>
              <w:spacing w:before="0" w:after="0"/>
              <w:ind w:firstLine="0"/>
            </w:pPr>
            <w:r>
              <w:t>Свидетельство о браке.</w:t>
            </w:r>
          </w:p>
          <w:p w:rsidR="00F657D6" w:rsidRDefault="00F657D6" w:rsidP="00F657D6">
            <w:pPr>
              <w:pStyle w:val="newncpi"/>
              <w:spacing w:before="0" w:after="0"/>
              <w:ind w:firstLine="0"/>
            </w:pPr>
            <w:r>
              <w:t xml:space="preserve">Документы, подтверждающие прохождение супругом (супругой) военной службы по контракту, военной службы офицеров по </w:t>
            </w:r>
            <w:r>
              <w:lastRenderedPageBreak/>
              <w:t>призыву, статус молодого специалиста, приступившего к работе по распределению (перераспределению) или направлению (последующему направлению) на работу, справка из учреждения образования о распределении, направлении на работу</w:t>
            </w:r>
            <w:r w:rsidR="00BC425F">
              <w:t>.</w:t>
            </w:r>
          </w:p>
          <w:p w:rsidR="00BC425F" w:rsidRPr="005C3EAD" w:rsidRDefault="00BC425F" w:rsidP="00F657D6">
            <w:pPr>
              <w:pStyle w:val="newncpi"/>
              <w:spacing w:before="0" w:after="0"/>
              <w:ind w:firstLine="0"/>
            </w:pPr>
          </w:p>
        </w:tc>
      </w:tr>
      <w:tr w:rsidR="00BC425F" w:rsidTr="00C61400">
        <w:tc>
          <w:tcPr>
            <w:tcW w:w="3398" w:type="dxa"/>
          </w:tcPr>
          <w:p w:rsidR="00BC425F" w:rsidRPr="005C3EAD" w:rsidRDefault="00BC425F" w:rsidP="009E07E4">
            <w:pPr>
              <w:pStyle w:val="newncpi"/>
              <w:spacing w:before="0" w:after="0"/>
              <w:ind w:firstLine="0"/>
            </w:pPr>
            <w:r w:rsidRPr="005C3EAD">
              <w:lastRenderedPageBreak/>
              <w:t>Граждане, 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- в период беременности и родов</w:t>
            </w:r>
          </w:p>
          <w:p w:rsidR="00BC425F" w:rsidRPr="005C3EAD" w:rsidRDefault="00BC425F" w:rsidP="009E07E4">
            <w:pPr>
              <w:pStyle w:val="newncpi"/>
              <w:spacing w:before="0" w:after="0"/>
              <w:ind w:firstLine="0"/>
            </w:pPr>
          </w:p>
        </w:tc>
        <w:tc>
          <w:tcPr>
            <w:tcW w:w="2947" w:type="dxa"/>
          </w:tcPr>
          <w:p w:rsidR="00BC425F" w:rsidRPr="005C3EAD" w:rsidRDefault="00BC425F" w:rsidP="00A94AF8">
            <w:pPr>
              <w:pStyle w:val="newncpi"/>
              <w:spacing w:before="0" w:after="0"/>
              <w:ind w:firstLine="0"/>
            </w:pPr>
            <w:r w:rsidRPr="005C3EAD">
              <w:t>Постоянно действующие районные комиссии по координации работы по содействию занятости населения (по месту регистрации</w:t>
            </w:r>
            <w:r>
              <w:t xml:space="preserve"> гражданина</w:t>
            </w:r>
            <w:r w:rsidRPr="005C3EAD">
              <w:t>):</w:t>
            </w:r>
          </w:p>
          <w:p w:rsidR="00BC425F" w:rsidRPr="005C3EAD" w:rsidRDefault="00BC425F" w:rsidP="00A94AF8">
            <w:pPr>
              <w:pStyle w:val="newncpi"/>
              <w:spacing w:before="0" w:after="0"/>
              <w:ind w:firstLine="0"/>
            </w:pPr>
          </w:p>
          <w:p w:rsidR="00BC425F" w:rsidRPr="005C3EAD" w:rsidRDefault="00BC425F" w:rsidP="00A94AF8">
            <w:pPr>
              <w:pStyle w:val="newncpi"/>
              <w:spacing w:before="0" w:after="0"/>
              <w:ind w:firstLine="0"/>
            </w:pPr>
            <w:r w:rsidRPr="005C3EAD">
              <w:t xml:space="preserve">Администрация Ленинского района </w:t>
            </w:r>
            <w:proofErr w:type="gramStart"/>
            <w:r w:rsidRPr="005C3EAD">
              <w:t>г</w:t>
            </w:r>
            <w:proofErr w:type="gramEnd"/>
            <w:r w:rsidRPr="005C3EAD">
              <w:t>. Гродно</w:t>
            </w:r>
            <w:r>
              <w:t xml:space="preserve"> (г. Гродно,                 ул. Советская, 10)</w:t>
            </w:r>
          </w:p>
          <w:p w:rsidR="00BC425F" w:rsidRPr="005C3EAD" w:rsidRDefault="00BC425F" w:rsidP="00A94AF8">
            <w:pPr>
              <w:pStyle w:val="newncpi"/>
              <w:spacing w:before="0" w:after="0"/>
              <w:ind w:firstLine="0"/>
            </w:pPr>
          </w:p>
          <w:p w:rsidR="00BC425F" w:rsidRDefault="00BC425F" w:rsidP="00A94AF8">
            <w:pPr>
              <w:pStyle w:val="newncpi"/>
              <w:spacing w:before="0" w:after="0"/>
              <w:ind w:firstLine="0"/>
            </w:pPr>
            <w:r w:rsidRPr="005C3EAD">
              <w:t xml:space="preserve">Администрация Октябрьского района </w:t>
            </w:r>
            <w:proofErr w:type="gramStart"/>
            <w:r w:rsidRPr="005C3EAD">
              <w:t>г</w:t>
            </w:r>
            <w:proofErr w:type="gramEnd"/>
            <w:r w:rsidRPr="005C3EAD">
              <w:t>. Гродно</w:t>
            </w:r>
            <w:r>
              <w:t xml:space="preserve"> (г. Гродно,               ул. Гагарина, 18/2)</w:t>
            </w:r>
          </w:p>
          <w:p w:rsidR="00C21B03" w:rsidRPr="005C3EAD" w:rsidRDefault="00C21B03" w:rsidP="00A94AF8">
            <w:pPr>
              <w:pStyle w:val="newncpi"/>
              <w:spacing w:before="0" w:after="0"/>
              <w:ind w:firstLine="0"/>
            </w:pPr>
          </w:p>
        </w:tc>
        <w:tc>
          <w:tcPr>
            <w:tcW w:w="3828" w:type="dxa"/>
          </w:tcPr>
          <w:p w:rsidR="00BC425F" w:rsidRDefault="00BC425F" w:rsidP="00CF0296">
            <w:pPr>
              <w:pStyle w:val="newncpi"/>
              <w:spacing w:before="0" w:after="0"/>
              <w:ind w:firstLine="0"/>
            </w:pPr>
            <w:r>
              <w:t>Паспорт или иной документ, удостоверяющий личность.</w:t>
            </w:r>
          </w:p>
          <w:p w:rsidR="00BC425F" w:rsidRPr="005C3EAD" w:rsidRDefault="00BC425F" w:rsidP="009E07E4">
            <w:pPr>
              <w:pStyle w:val="newncpi"/>
              <w:spacing w:before="0" w:after="0"/>
              <w:ind w:firstLine="0"/>
            </w:pPr>
            <w:r>
              <w:t>Соответствующие документы из организаций здравоохранения, организаций, которые, наряду с основной деятельностью,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деятельность.</w:t>
            </w:r>
          </w:p>
        </w:tc>
      </w:tr>
    </w:tbl>
    <w:p w:rsidR="00B43D3B" w:rsidRPr="00DC7E29" w:rsidRDefault="00B43D3B" w:rsidP="009E07E4">
      <w:pPr>
        <w:pStyle w:val="newncpi"/>
        <w:spacing w:before="0" w:after="0"/>
        <w:ind w:firstLine="0"/>
        <w:rPr>
          <w:b/>
          <w:sz w:val="26"/>
          <w:szCs w:val="26"/>
        </w:rPr>
      </w:pPr>
    </w:p>
    <w:p w:rsidR="00B43D3B" w:rsidRDefault="00B43D3B" w:rsidP="00975BFF">
      <w:pPr>
        <w:pStyle w:val="newncpi"/>
        <w:spacing w:before="0" w:after="0" w:line="280" w:lineRule="exact"/>
        <w:ind w:firstLine="0"/>
        <w:rPr>
          <w:sz w:val="26"/>
          <w:szCs w:val="26"/>
        </w:rPr>
      </w:pPr>
    </w:p>
    <w:p w:rsidR="00B43D3B" w:rsidRDefault="00B43D3B" w:rsidP="00975BFF">
      <w:pPr>
        <w:pStyle w:val="newncpi"/>
        <w:spacing w:before="0" w:after="0" w:line="280" w:lineRule="exact"/>
        <w:ind w:firstLine="0"/>
        <w:rPr>
          <w:sz w:val="26"/>
          <w:szCs w:val="26"/>
        </w:rPr>
      </w:pPr>
    </w:p>
    <w:p w:rsidR="00B43D3B" w:rsidRDefault="00B43D3B" w:rsidP="00975BFF">
      <w:pPr>
        <w:pStyle w:val="newncpi"/>
        <w:spacing w:before="0" w:after="0" w:line="280" w:lineRule="exact"/>
        <w:ind w:firstLine="0"/>
        <w:rPr>
          <w:sz w:val="26"/>
          <w:szCs w:val="26"/>
        </w:rPr>
      </w:pPr>
    </w:p>
    <w:p w:rsidR="007C7EDA" w:rsidRDefault="007C7EDA" w:rsidP="00975BFF">
      <w:pPr>
        <w:pStyle w:val="newncpi"/>
        <w:spacing w:before="0" w:after="0" w:line="280" w:lineRule="exact"/>
        <w:ind w:firstLine="0"/>
        <w:rPr>
          <w:sz w:val="26"/>
          <w:szCs w:val="26"/>
        </w:rPr>
      </w:pPr>
    </w:p>
    <w:sectPr w:rsidR="007C7EDA" w:rsidSect="00D1475F">
      <w:pgSz w:w="11906" w:h="16838"/>
      <w:pgMar w:top="851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7CC"/>
    <w:rsid w:val="00092132"/>
    <w:rsid w:val="001073E2"/>
    <w:rsid w:val="00176DB7"/>
    <w:rsid w:val="00184008"/>
    <w:rsid w:val="001D576E"/>
    <w:rsid w:val="0026677F"/>
    <w:rsid w:val="0027256F"/>
    <w:rsid w:val="00277FB0"/>
    <w:rsid w:val="002839D0"/>
    <w:rsid w:val="002A6D30"/>
    <w:rsid w:val="002B7BB8"/>
    <w:rsid w:val="002D630A"/>
    <w:rsid w:val="00373D9A"/>
    <w:rsid w:val="003C4CF6"/>
    <w:rsid w:val="003C7858"/>
    <w:rsid w:val="00442D06"/>
    <w:rsid w:val="00457364"/>
    <w:rsid w:val="00484A67"/>
    <w:rsid w:val="0049594A"/>
    <w:rsid w:val="004B2935"/>
    <w:rsid w:val="0050482E"/>
    <w:rsid w:val="00507281"/>
    <w:rsid w:val="0051485D"/>
    <w:rsid w:val="005C3EAD"/>
    <w:rsid w:val="005C3F7A"/>
    <w:rsid w:val="006C4745"/>
    <w:rsid w:val="00712F8F"/>
    <w:rsid w:val="007327CC"/>
    <w:rsid w:val="007B77BB"/>
    <w:rsid w:val="007C7EDA"/>
    <w:rsid w:val="008175AD"/>
    <w:rsid w:val="00874157"/>
    <w:rsid w:val="0087748E"/>
    <w:rsid w:val="00890A83"/>
    <w:rsid w:val="008F64D0"/>
    <w:rsid w:val="00975BFF"/>
    <w:rsid w:val="009E07E4"/>
    <w:rsid w:val="009F353A"/>
    <w:rsid w:val="009F454E"/>
    <w:rsid w:val="00A27FE5"/>
    <w:rsid w:val="00A34D94"/>
    <w:rsid w:val="00A72615"/>
    <w:rsid w:val="00B25BEA"/>
    <w:rsid w:val="00B33846"/>
    <w:rsid w:val="00B43D3B"/>
    <w:rsid w:val="00B80309"/>
    <w:rsid w:val="00B92F18"/>
    <w:rsid w:val="00BC425F"/>
    <w:rsid w:val="00BF4C2D"/>
    <w:rsid w:val="00C21B03"/>
    <w:rsid w:val="00C26424"/>
    <w:rsid w:val="00C34DAC"/>
    <w:rsid w:val="00C35C40"/>
    <w:rsid w:val="00C61400"/>
    <w:rsid w:val="00C9297D"/>
    <w:rsid w:val="00CF0296"/>
    <w:rsid w:val="00D1475F"/>
    <w:rsid w:val="00D52B3A"/>
    <w:rsid w:val="00D6637A"/>
    <w:rsid w:val="00D8242C"/>
    <w:rsid w:val="00DC7E29"/>
    <w:rsid w:val="00DF7881"/>
    <w:rsid w:val="00E779A9"/>
    <w:rsid w:val="00EB5B98"/>
    <w:rsid w:val="00F257A0"/>
    <w:rsid w:val="00F657D6"/>
    <w:rsid w:val="00F921AD"/>
    <w:rsid w:val="00FD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7CC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7327CC"/>
    <w:rPr>
      <w:shd w:val="clear" w:color="auto" w:fill="FFFF00"/>
    </w:rPr>
  </w:style>
  <w:style w:type="paragraph" w:customStyle="1" w:styleId="titlencpi">
    <w:name w:val="titlencpi"/>
    <w:basedOn w:val="a"/>
    <w:rsid w:val="007327C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7327C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327CC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zvlechen">
    <w:name w:val="izvlechen"/>
    <w:basedOn w:val="a"/>
    <w:rsid w:val="0073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327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327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327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327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327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3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327C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7327C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7327C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7327CC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327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27C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327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7327C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327C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327C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327C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327C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327C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9F4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Флерко</dc:creator>
  <cp:lastModifiedBy>Оксана Флерко</cp:lastModifiedBy>
  <cp:revision>67</cp:revision>
  <cp:lastPrinted>2018-09-20T06:41:00Z</cp:lastPrinted>
  <dcterms:created xsi:type="dcterms:W3CDTF">2018-07-16T11:00:00Z</dcterms:created>
  <dcterms:modified xsi:type="dcterms:W3CDTF">2018-10-18T12:58:00Z</dcterms:modified>
</cp:coreProperties>
</file>