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59" w:type="pct"/>
        <w:tblCellSpacing w:w="15" w:type="dxa"/>
        <w:tblInd w:w="-7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601"/>
        <w:gridCol w:w="386"/>
        <w:gridCol w:w="1397"/>
        <w:gridCol w:w="1604"/>
      </w:tblGrid>
      <w:tr w:rsidR="00365FF1" w:rsidRPr="003C1E18" w:rsidTr="003957C7">
        <w:trPr>
          <w:tblCellSpacing w:w="15" w:type="dxa"/>
        </w:trPr>
        <w:tc>
          <w:tcPr>
            <w:tcW w:w="497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5FF1" w:rsidRPr="00FA011F" w:rsidRDefault="00365FF1" w:rsidP="000F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1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ТАРИФЫ НА ДОПОЛНИТЕЛЬНЫЕ УСЛУГИ </w:t>
            </w:r>
            <w:r w:rsidRPr="003C1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ПОДРАЗДЕЛЕНИЙ ПО ГРАЖДАНСТВУ И МИГРАЦИИ </w:t>
            </w:r>
            <w:r w:rsidRPr="003C1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ОРГАНОВ ВНУТРЕННИХ ДЕЛ ПО ГРОДНЕНСКОЙ ОБЛАСТИ</w:t>
            </w:r>
          </w:p>
          <w:p w:rsidR="00FA011F" w:rsidRPr="00FA011F" w:rsidRDefault="00FA011F" w:rsidP="0032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 </w:t>
            </w:r>
            <w:r w:rsidR="0032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2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2025</w:t>
            </w:r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0F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A3107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3107A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0F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0F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0F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тариф без НДС</w:t>
            </w:r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0F53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DE79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 xml:space="preserve">Оформление заявления </w:t>
            </w:r>
            <w:r w:rsidR="00DE7943">
              <w:rPr>
                <w:rFonts w:ascii="Times New Roman" w:eastAsia="Times New Roman" w:hAnsi="Times New Roman" w:cs="Times New Roman"/>
              </w:rPr>
              <w:t>на выдачу (обмен)</w:t>
            </w:r>
            <w:r w:rsidRPr="00A3107A">
              <w:rPr>
                <w:rFonts w:ascii="Times New Roman" w:eastAsia="Times New Roman" w:hAnsi="Times New Roman" w:cs="Times New Roman"/>
              </w:rPr>
              <w:t xml:space="preserve"> паспорта Республики Беларусь (форма № 1)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65FF1" w:rsidP="00FE02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 xml:space="preserve">за </w:t>
            </w:r>
            <w:r w:rsidR="00FE0259">
              <w:rPr>
                <w:rFonts w:ascii="Times New Roman" w:eastAsia="Times New Roman" w:hAnsi="Times New Roman" w:cs="Times New Roman"/>
              </w:rPr>
              <w:t>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5FF1" w:rsidRPr="00A3107A" w:rsidRDefault="00325E7B" w:rsidP="00325E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232012" w:rsidRPr="00A3107A">
              <w:rPr>
                <w:rFonts w:ascii="Times New Roman" w:eastAsia="Times New Roman" w:hAnsi="Times New Roman" w:cs="Times New Roman"/>
              </w:rPr>
              <w:t>р.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232012" w:rsidRPr="00A3107A">
              <w:rPr>
                <w:rFonts w:ascii="Times New Roman" w:eastAsia="Times New Roman" w:hAnsi="Times New Roman" w:cs="Times New Roman"/>
              </w:rPr>
              <w:t>0к.</w:t>
            </w:r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259" w:rsidRPr="00A3107A" w:rsidRDefault="00FE0259" w:rsidP="00FE02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259" w:rsidRPr="00A3107A" w:rsidRDefault="00FE0259" w:rsidP="00E067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 xml:space="preserve">Оформление анкеты </w:t>
            </w:r>
            <w:r w:rsidR="00E067BF">
              <w:rPr>
                <w:rFonts w:ascii="Times New Roman" w:eastAsia="Times New Roman" w:hAnsi="Times New Roman" w:cs="Times New Roman"/>
              </w:rPr>
              <w:t>заявителя</w:t>
            </w:r>
            <w:r>
              <w:rPr>
                <w:rFonts w:ascii="Times New Roman" w:eastAsia="Times New Roman" w:hAnsi="Times New Roman" w:cs="Times New Roman"/>
              </w:rPr>
              <w:t xml:space="preserve"> на выдачу паспорта для постоянного проживания за пределами Республики Беларусь </w:t>
            </w:r>
            <w:r w:rsidR="00E067BF">
              <w:rPr>
                <w:rFonts w:ascii="Times New Roman" w:eastAsia="Times New Roman" w:hAnsi="Times New Roman" w:cs="Times New Roman"/>
              </w:rPr>
              <w:t>гражданину Республики Беларусь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0259" w:rsidRDefault="00FE0259" w:rsidP="00FE0259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259" w:rsidRPr="00A3107A" w:rsidRDefault="00325E7B" w:rsidP="00EA5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FE0259" w:rsidRPr="00A3107A">
              <w:rPr>
                <w:rFonts w:ascii="Times New Roman" w:eastAsia="Times New Roman" w:hAnsi="Times New Roman" w:cs="Times New Roman"/>
              </w:rPr>
              <w:t>р.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  <w:r w:rsidR="00FE0259" w:rsidRPr="00A3107A">
              <w:rPr>
                <w:rFonts w:ascii="Times New Roman" w:eastAsia="Times New Roman" w:hAnsi="Times New Roman" w:cs="Times New Roman"/>
              </w:rPr>
              <w:t>0к.</w:t>
            </w:r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Оформление заявления о выдаче разрешения на временное проживание в Республике Беларусь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A3107A" w:rsidRDefault="00325E7B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B54F2" w:rsidRPr="00A3107A">
              <w:rPr>
                <w:rFonts w:ascii="Times New Roman" w:eastAsia="Times New Roman" w:hAnsi="Times New Roman" w:cs="Times New Roman"/>
              </w:rPr>
              <w:t>р.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  <w:r w:rsidR="001B54F2" w:rsidRPr="00A3107A">
              <w:rPr>
                <w:rFonts w:ascii="Times New Roman" w:eastAsia="Times New Roman" w:hAnsi="Times New Roman" w:cs="Times New Roman"/>
              </w:rPr>
              <w:t>0к.</w:t>
            </w:r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 xml:space="preserve">Оформление заявления о продлении срока </w:t>
            </w:r>
            <w:r>
              <w:rPr>
                <w:rFonts w:ascii="Times New Roman" w:eastAsia="Times New Roman" w:hAnsi="Times New Roman" w:cs="Times New Roman"/>
              </w:rPr>
              <w:t>временного</w:t>
            </w:r>
            <w:r w:rsidRPr="00A3107A">
              <w:rPr>
                <w:rFonts w:ascii="Times New Roman" w:eastAsia="Times New Roman" w:hAnsi="Times New Roman" w:cs="Times New Roman"/>
              </w:rPr>
              <w:t xml:space="preserve"> пребывани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A3107A">
              <w:rPr>
                <w:rFonts w:ascii="Times New Roman" w:eastAsia="Times New Roman" w:hAnsi="Times New Roman" w:cs="Times New Roman"/>
              </w:rPr>
              <w:t xml:space="preserve"> в Республике Беларусь</w:t>
            </w:r>
            <w:r>
              <w:rPr>
                <w:rFonts w:ascii="Times New Roman" w:eastAsia="Times New Roman" w:hAnsi="Times New Roman" w:cs="Times New Roman"/>
              </w:rPr>
              <w:t xml:space="preserve"> иностранного гражданина или лица без гражданства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54F2" w:rsidRPr="00A3107A" w:rsidRDefault="001B54F2" w:rsidP="00325E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25E7B">
              <w:rPr>
                <w:rFonts w:ascii="Times New Roman" w:eastAsia="Times New Roman" w:hAnsi="Times New Roman" w:cs="Times New Roman"/>
              </w:rPr>
              <w:t>0</w:t>
            </w:r>
            <w:r w:rsidRPr="00A3107A">
              <w:rPr>
                <w:rFonts w:ascii="Times New Roman" w:eastAsia="Times New Roman" w:hAnsi="Times New Roman" w:cs="Times New Roman"/>
              </w:rPr>
              <w:t>р.</w:t>
            </w:r>
            <w:r w:rsidR="00325E7B">
              <w:rPr>
                <w:rFonts w:ascii="Times New Roman" w:eastAsia="Times New Roman" w:hAnsi="Times New Roman" w:cs="Times New Roman"/>
              </w:rPr>
              <w:t>0</w:t>
            </w:r>
            <w:r w:rsidRPr="00A3107A">
              <w:rPr>
                <w:rFonts w:ascii="Times New Roman" w:eastAsia="Times New Roman" w:hAnsi="Times New Roman" w:cs="Times New Roman"/>
              </w:rPr>
              <w:t>0к</w:t>
            </w:r>
            <w:proofErr w:type="gramStart"/>
            <w:r w:rsidRPr="00A3107A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Оформление заявления о выдаче разрешения на постоянное проживание в Республике Беларусь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325E7B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C314CF" w:rsidRPr="00A3107A">
              <w:rPr>
                <w:rFonts w:ascii="Times New Roman" w:eastAsia="Times New Roman" w:hAnsi="Times New Roman" w:cs="Times New Roman"/>
              </w:rPr>
              <w:t>р.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  <w:r w:rsidR="00C314CF" w:rsidRPr="00A3107A">
              <w:rPr>
                <w:rFonts w:ascii="Times New Roman" w:eastAsia="Times New Roman" w:hAnsi="Times New Roman" w:cs="Times New Roman"/>
              </w:rPr>
              <w:t>0к.</w:t>
            </w:r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C314CF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Рассмотрение</w:t>
            </w:r>
            <w:r w:rsidR="001B54F2" w:rsidRPr="00A3107A">
              <w:rPr>
                <w:rFonts w:ascii="Times New Roman" w:eastAsia="Times New Roman" w:hAnsi="Times New Roman" w:cs="Times New Roman"/>
              </w:rPr>
              <w:t xml:space="preserve"> заявления о приобретени</w:t>
            </w:r>
            <w:r w:rsidR="001B54F2">
              <w:rPr>
                <w:rFonts w:ascii="Times New Roman" w:eastAsia="Times New Roman" w:hAnsi="Times New Roman" w:cs="Times New Roman"/>
              </w:rPr>
              <w:t>и</w:t>
            </w:r>
            <w:r w:rsidR="001B54F2" w:rsidRPr="00A3107A">
              <w:rPr>
                <w:rFonts w:ascii="Times New Roman" w:eastAsia="Times New Roman" w:hAnsi="Times New Roman" w:cs="Times New Roman"/>
              </w:rPr>
              <w:t xml:space="preserve"> гражданства Республики Беларусь в соответствии с международными </w:t>
            </w:r>
            <w:r w:rsidR="001B54F2">
              <w:rPr>
                <w:rFonts w:ascii="Times New Roman" w:eastAsia="Times New Roman" w:hAnsi="Times New Roman" w:cs="Times New Roman"/>
              </w:rPr>
              <w:t>договорами</w:t>
            </w:r>
            <w:r>
              <w:rPr>
                <w:rFonts w:ascii="Times New Roman" w:eastAsia="Times New Roman" w:hAnsi="Times New Roman" w:cs="Times New Roman"/>
              </w:rPr>
              <w:t xml:space="preserve"> в ускоренном порядке (до 2 месяцев)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C314CF" w:rsidP="00EA5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EA5939">
              <w:rPr>
                <w:rFonts w:ascii="Times New Roman" w:eastAsia="Times New Roman" w:hAnsi="Times New Roman" w:cs="Times New Roman"/>
              </w:rPr>
              <w:t>9</w:t>
            </w:r>
            <w:r w:rsidR="001B54F2" w:rsidRPr="00A3107A">
              <w:rPr>
                <w:rFonts w:ascii="Times New Roman" w:eastAsia="Times New Roman" w:hAnsi="Times New Roman" w:cs="Times New Roman"/>
              </w:rPr>
              <w:t>р.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1B54F2" w:rsidRPr="00A3107A">
              <w:rPr>
                <w:rFonts w:ascii="Times New Roman" w:eastAsia="Times New Roman" w:hAnsi="Times New Roman" w:cs="Times New Roman"/>
              </w:rPr>
              <w:t>0к.</w:t>
            </w:r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 xml:space="preserve">Оформление заявления о </w:t>
            </w:r>
            <w:r>
              <w:rPr>
                <w:rFonts w:ascii="Times New Roman" w:eastAsia="Times New Roman" w:hAnsi="Times New Roman" w:cs="Times New Roman"/>
              </w:rPr>
              <w:t>приобретении</w:t>
            </w:r>
            <w:r w:rsidRPr="00A3107A">
              <w:rPr>
                <w:rFonts w:ascii="Times New Roman" w:eastAsia="Times New Roman" w:hAnsi="Times New Roman" w:cs="Times New Roman"/>
              </w:rPr>
              <w:t xml:space="preserve"> гражданства Республики Беларусь в порядке регистрации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325E7B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1B54F2" w:rsidRPr="00A3107A">
              <w:rPr>
                <w:rFonts w:ascii="Times New Roman" w:eastAsia="Times New Roman" w:hAnsi="Times New Roman" w:cs="Times New Roman"/>
              </w:rPr>
              <w:t>р.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  <w:r w:rsidR="001B54F2" w:rsidRPr="00A3107A">
              <w:rPr>
                <w:rFonts w:ascii="Times New Roman" w:eastAsia="Times New Roman" w:hAnsi="Times New Roman" w:cs="Times New Roman"/>
              </w:rPr>
              <w:t>0к.</w:t>
            </w:r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 xml:space="preserve">Оформление анкеты к заявлению о </w:t>
            </w:r>
            <w:r>
              <w:rPr>
                <w:rFonts w:ascii="Times New Roman" w:eastAsia="Times New Roman" w:hAnsi="Times New Roman" w:cs="Times New Roman"/>
              </w:rPr>
              <w:t>приеме в</w:t>
            </w:r>
            <w:r w:rsidRPr="00A3107A">
              <w:rPr>
                <w:rFonts w:ascii="Times New Roman" w:eastAsia="Times New Roman" w:hAnsi="Times New Roman" w:cs="Times New Roman"/>
              </w:rPr>
              <w:t xml:space="preserve"> гражданств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A310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или выходе из гражданства </w:t>
            </w:r>
            <w:r w:rsidRPr="00A3107A">
              <w:rPr>
                <w:rFonts w:ascii="Times New Roman" w:eastAsia="Times New Roman" w:hAnsi="Times New Roman" w:cs="Times New Roman"/>
              </w:rPr>
              <w:t>Республики Беларусь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806D7E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  <w:r w:rsidR="001B54F2" w:rsidRPr="00A3107A">
              <w:rPr>
                <w:rFonts w:ascii="Times New Roman" w:eastAsia="Times New Roman" w:hAnsi="Times New Roman" w:cs="Times New Roman"/>
              </w:rPr>
              <w:t>р.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  <w:r w:rsidR="001B54F2" w:rsidRPr="00A3107A">
              <w:rPr>
                <w:rFonts w:ascii="Times New Roman" w:eastAsia="Times New Roman" w:hAnsi="Times New Roman" w:cs="Times New Roman"/>
              </w:rPr>
              <w:t>0к.</w:t>
            </w:r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Оформление заявления о предоставлении гражданства Республики Беларусь несовершеннолетнему ребенку (усыновленному, подопечному)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EA5939" w:rsidP="00325E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25E7B">
              <w:rPr>
                <w:rFonts w:ascii="Times New Roman" w:eastAsia="Times New Roman" w:hAnsi="Times New Roman" w:cs="Times New Roman"/>
              </w:rPr>
              <w:t>2</w:t>
            </w:r>
            <w:r w:rsidR="001B54F2" w:rsidRPr="00A3107A">
              <w:rPr>
                <w:rFonts w:ascii="Times New Roman" w:eastAsia="Times New Roman" w:hAnsi="Times New Roman" w:cs="Times New Roman"/>
              </w:rPr>
              <w:t>р.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  <w:r w:rsidR="001B54F2" w:rsidRPr="00A3107A">
              <w:rPr>
                <w:rFonts w:ascii="Times New Roman" w:eastAsia="Times New Roman" w:hAnsi="Times New Roman" w:cs="Times New Roman"/>
              </w:rPr>
              <w:t>0к.</w:t>
            </w:r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1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Оформление ходатайства о регистрации иностранного гражданина</w:t>
            </w:r>
            <w:r>
              <w:rPr>
                <w:rFonts w:ascii="Times New Roman" w:eastAsia="Times New Roman" w:hAnsi="Times New Roman" w:cs="Times New Roman"/>
              </w:rPr>
              <w:t xml:space="preserve"> или лица без гражданства временно пребывающего в Республике Беларусь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325E7B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B54F2" w:rsidRPr="00A3107A">
              <w:rPr>
                <w:rFonts w:ascii="Times New Roman" w:eastAsia="Times New Roman" w:hAnsi="Times New Roman" w:cs="Times New Roman"/>
              </w:rPr>
              <w:t>р.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  <w:r w:rsidR="001B54F2" w:rsidRPr="00A3107A">
              <w:rPr>
                <w:rFonts w:ascii="Times New Roman" w:eastAsia="Times New Roman" w:hAnsi="Times New Roman" w:cs="Times New Roman"/>
              </w:rPr>
              <w:t>0к.</w:t>
            </w:r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1</w:t>
            </w:r>
            <w:r w:rsidR="00C314C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7E6088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 xml:space="preserve">Оформление заявления о </w:t>
            </w:r>
            <w:r>
              <w:rPr>
                <w:rFonts w:ascii="Times New Roman" w:eastAsia="Times New Roman" w:hAnsi="Times New Roman" w:cs="Times New Roman"/>
              </w:rPr>
              <w:t xml:space="preserve">выдаче документа о </w:t>
            </w:r>
            <w:r w:rsidRPr="00A3107A">
              <w:rPr>
                <w:rFonts w:ascii="Times New Roman" w:eastAsia="Times New Roman" w:hAnsi="Times New Roman" w:cs="Times New Roman"/>
              </w:rPr>
              <w:t xml:space="preserve">приглашении </w:t>
            </w:r>
            <w:r>
              <w:rPr>
                <w:rFonts w:ascii="Times New Roman" w:eastAsia="Times New Roman" w:hAnsi="Times New Roman" w:cs="Times New Roman"/>
              </w:rPr>
              <w:t>иностранного гражданина или лица без гражданства в Республику Беларусь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325E7B" w:rsidP="00EA5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A5939">
              <w:rPr>
                <w:rFonts w:ascii="Times New Roman" w:eastAsia="Times New Roman" w:hAnsi="Times New Roman" w:cs="Times New Roman"/>
              </w:rPr>
              <w:t>2</w:t>
            </w:r>
            <w:r w:rsidR="001B54F2">
              <w:rPr>
                <w:rFonts w:ascii="Times New Roman" w:eastAsia="Times New Roman" w:hAnsi="Times New Roman" w:cs="Times New Roman"/>
              </w:rPr>
              <w:t>р.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  <w:r w:rsidR="001B54F2">
              <w:rPr>
                <w:rFonts w:ascii="Times New Roman" w:eastAsia="Times New Roman" w:hAnsi="Times New Roman" w:cs="Times New Roman"/>
              </w:rPr>
              <w:t>0 к.</w:t>
            </w:r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1</w:t>
            </w:r>
            <w:r w:rsidR="00C314C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7E6088" w:rsidP="001B5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письменного согласия законного представителя на выезд из Республики Беларусь несовершеннолетнего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4F2" w:rsidRDefault="001B54F2" w:rsidP="001B54F2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4F2" w:rsidRPr="00A3107A" w:rsidRDefault="001B54F2" w:rsidP="00325E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25E7B">
              <w:rPr>
                <w:rFonts w:ascii="Times New Roman" w:eastAsia="Times New Roman" w:hAnsi="Times New Roman" w:cs="Times New Roman"/>
              </w:rPr>
              <w:t>2</w:t>
            </w:r>
            <w:r w:rsidRPr="00A3107A">
              <w:rPr>
                <w:rFonts w:ascii="Times New Roman" w:eastAsia="Times New Roman" w:hAnsi="Times New Roman" w:cs="Times New Roman"/>
              </w:rPr>
              <w:t>р.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  <w:r w:rsidRPr="00A3107A">
              <w:rPr>
                <w:rFonts w:ascii="Times New Roman" w:eastAsia="Times New Roman" w:hAnsi="Times New Roman" w:cs="Times New Roman"/>
              </w:rPr>
              <w:t>0к.</w:t>
            </w:r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C314CF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A3107A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заявления о выдаче визы для выезда из Республики Беларусь (выезда и въезда, двукратной визы, многократной визы)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E6088" w:rsidRDefault="007E6088" w:rsidP="007E6088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A3107A" w:rsidRDefault="00325E7B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7E6088" w:rsidRPr="00A3107A">
              <w:rPr>
                <w:rFonts w:ascii="Times New Roman" w:eastAsia="Times New Roman" w:hAnsi="Times New Roman" w:cs="Times New Roman"/>
              </w:rPr>
              <w:t>р.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  <w:r w:rsidR="007E6088" w:rsidRPr="00A3107A">
              <w:rPr>
                <w:rFonts w:ascii="Times New Roman" w:eastAsia="Times New Roman" w:hAnsi="Times New Roman" w:cs="Times New Roman"/>
              </w:rPr>
              <w:t>0к.</w:t>
            </w:r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1</w:t>
            </w:r>
            <w:r w:rsidR="00C314C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A3107A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заявления о выдаче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иностранному гражданину или лицу без гражданства, временно пребывающим или временно проживающим в Республике Беларусь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6088" w:rsidRDefault="007E6088" w:rsidP="007E6088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325E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25E7B">
              <w:rPr>
                <w:rFonts w:ascii="Times New Roman" w:eastAsia="Times New Roman" w:hAnsi="Times New Roman" w:cs="Times New Roman"/>
              </w:rPr>
              <w:t>0</w:t>
            </w:r>
            <w:r w:rsidRPr="00A3107A">
              <w:rPr>
                <w:rFonts w:ascii="Times New Roman" w:eastAsia="Times New Roman" w:hAnsi="Times New Roman" w:cs="Times New Roman"/>
              </w:rPr>
              <w:t>р.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  <w:r w:rsidRPr="00A3107A">
              <w:rPr>
                <w:rFonts w:ascii="Times New Roman" w:eastAsia="Times New Roman" w:hAnsi="Times New Roman" w:cs="Times New Roman"/>
              </w:rPr>
              <w:t>0 к.</w:t>
            </w:r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1</w:t>
            </w:r>
            <w:r w:rsidR="00C314C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C3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Выдача справки о </w:t>
            </w:r>
            <w:r w:rsidR="00C314CF">
              <w:rPr>
                <w:rFonts w:ascii="Times New Roman" w:eastAsia="Times New Roman" w:hAnsi="Times New Roman" w:cs="Times New Roman"/>
              </w:rPr>
              <w:t>наличии оснований для приобретения</w:t>
            </w:r>
            <w:r>
              <w:rPr>
                <w:rFonts w:ascii="Times New Roman" w:eastAsia="Times New Roman" w:hAnsi="Times New Roman" w:cs="Times New Roman"/>
              </w:rPr>
              <w:t xml:space="preserve"> гражданства Республики Беларусь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6088" w:rsidRDefault="007E6088" w:rsidP="007E6088">
            <w:r w:rsidRPr="00736710">
              <w:rPr>
                <w:rFonts w:ascii="Times New Roman" w:eastAsia="Times New Roman" w:hAnsi="Times New Roman" w:cs="Times New Roman"/>
              </w:rPr>
              <w:t xml:space="preserve">за одну </w:t>
            </w:r>
            <w:r w:rsidRPr="00736710">
              <w:rPr>
                <w:rFonts w:ascii="Times New Roman" w:eastAsia="Times New Roman" w:hAnsi="Times New Roman" w:cs="Times New Roman"/>
              </w:rPr>
              <w:lastRenderedPageBreak/>
              <w:t>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291276" w:rsidP="00EA5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EA5939">
              <w:rPr>
                <w:rFonts w:ascii="Times New Roman" w:eastAsia="Times New Roman" w:hAnsi="Times New Roman" w:cs="Times New Roman"/>
              </w:rPr>
              <w:t>3</w:t>
            </w:r>
            <w:r w:rsidR="007E6088" w:rsidRPr="00A3107A">
              <w:rPr>
                <w:rFonts w:ascii="Times New Roman" w:eastAsia="Times New Roman" w:hAnsi="Times New Roman" w:cs="Times New Roman"/>
              </w:rPr>
              <w:t>р.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  <w:r w:rsidR="007E6088" w:rsidRPr="00A3107A">
              <w:rPr>
                <w:rFonts w:ascii="Times New Roman" w:eastAsia="Times New Roman" w:hAnsi="Times New Roman" w:cs="Times New Roman"/>
              </w:rPr>
              <w:t>0к.</w:t>
            </w:r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C314C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Выдача справки о приеме к рассмотрению заявления о выходе из гражданства Республики Беларусь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6088" w:rsidRDefault="007E6088" w:rsidP="007E6088">
            <w:r w:rsidRPr="00736710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EA5939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7E6088" w:rsidRPr="00A3107A">
              <w:rPr>
                <w:rFonts w:ascii="Times New Roman" w:eastAsia="Times New Roman" w:hAnsi="Times New Roman" w:cs="Times New Roman"/>
              </w:rPr>
              <w:t>р.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  <w:r w:rsidR="007E6088">
              <w:rPr>
                <w:rFonts w:ascii="Times New Roman" w:eastAsia="Times New Roman" w:hAnsi="Times New Roman" w:cs="Times New Roman"/>
              </w:rPr>
              <w:t>0</w:t>
            </w:r>
            <w:r w:rsidR="007E6088" w:rsidRPr="00A3107A">
              <w:rPr>
                <w:rFonts w:ascii="Times New Roman" w:eastAsia="Times New Roman" w:hAnsi="Times New Roman" w:cs="Times New Roman"/>
              </w:rPr>
              <w:t>к.</w:t>
            </w:r>
          </w:p>
        </w:tc>
      </w:tr>
      <w:tr w:rsidR="003957C7" w:rsidRPr="003C1E18" w:rsidTr="003957C7">
        <w:trPr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1</w:t>
            </w:r>
            <w:r w:rsidR="00C314C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автобиографии к заявлению по вопросам гражданства Республики Беларусь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6088" w:rsidRDefault="007E6088" w:rsidP="007E6088">
            <w:r w:rsidRPr="0033153E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Default="00291276" w:rsidP="00325E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325E7B">
              <w:rPr>
                <w:rFonts w:ascii="Times New Roman" w:eastAsia="Times New Roman" w:hAnsi="Times New Roman" w:cs="Times New Roman"/>
              </w:rPr>
              <w:t>0</w:t>
            </w:r>
            <w:r w:rsidR="007E6088">
              <w:rPr>
                <w:rFonts w:ascii="Times New Roman" w:eastAsia="Times New Roman" w:hAnsi="Times New Roman" w:cs="Times New Roman"/>
              </w:rPr>
              <w:t>р.00к.</w:t>
            </w:r>
          </w:p>
        </w:tc>
      </w:tr>
      <w:tr w:rsidR="003957C7" w:rsidRPr="003C1E18" w:rsidTr="003957C7">
        <w:trPr>
          <w:trHeight w:val="979"/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Pr="00A3107A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107A">
              <w:rPr>
                <w:rFonts w:ascii="Times New Roman" w:eastAsia="Times New Roman" w:hAnsi="Times New Roman" w:cs="Times New Roman"/>
              </w:rPr>
              <w:t>1</w:t>
            </w:r>
            <w:r w:rsidR="00C314C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автобиографии при получении разрешения на постоянное проживание в Республике Беларусь иностранному гражданину или лицу без гражданства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E6088" w:rsidRDefault="007E6088" w:rsidP="007E6088">
            <w:r w:rsidRPr="0033153E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6088" w:rsidRDefault="00325E7B" w:rsidP="00EA5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 w:rsidR="007E6088">
              <w:rPr>
                <w:rFonts w:ascii="Times New Roman" w:eastAsia="Times New Roman" w:hAnsi="Times New Roman" w:cs="Times New Roman"/>
              </w:rPr>
              <w:t>р.00к.</w:t>
            </w:r>
          </w:p>
        </w:tc>
      </w:tr>
      <w:tr w:rsidR="003957C7" w:rsidRPr="003C1E18" w:rsidTr="003957C7">
        <w:trPr>
          <w:trHeight w:val="979"/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Pr="00A3107A" w:rsidRDefault="00C314CF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Рассмотрение заявления о регистрации утраты гражданства Республики Беларусь в ускоренном порядке (до 1 месяца)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E6088" w:rsidRDefault="007E6088" w:rsidP="007E6088">
            <w:r w:rsidRPr="0033153E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EA5939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  <w:r w:rsidR="007E6088">
              <w:rPr>
                <w:rFonts w:ascii="Times New Roman" w:eastAsia="Times New Roman" w:hAnsi="Times New Roman" w:cs="Times New Roman"/>
              </w:rPr>
              <w:t>р.00к.</w:t>
            </w:r>
          </w:p>
        </w:tc>
      </w:tr>
      <w:tr w:rsidR="003957C7" w:rsidRPr="003C1E18" w:rsidTr="003957C7">
        <w:trPr>
          <w:trHeight w:val="979"/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заявления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E6088" w:rsidRDefault="007E6088" w:rsidP="007E6088">
            <w:r w:rsidRPr="0033153E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325E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25E7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р.</w:t>
            </w:r>
            <w:r w:rsidR="00C314CF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0к.</w:t>
            </w:r>
          </w:p>
        </w:tc>
      </w:tr>
      <w:tr w:rsidR="003957C7" w:rsidRPr="003C1E18" w:rsidTr="003957C7">
        <w:trPr>
          <w:trHeight w:val="767"/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C314CF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Направление запроса </w:t>
            </w:r>
            <w:r w:rsidR="00C314CF">
              <w:rPr>
                <w:rFonts w:ascii="Times New Roman" w:eastAsia="Times New Roman" w:hAnsi="Times New Roman" w:cs="Times New Roman"/>
              </w:rPr>
              <w:t xml:space="preserve">в компетентные органы </w:t>
            </w:r>
            <w:r>
              <w:rPr>
                <w:rFonts w:ascii="Times New Roman" w:eastAsia="Times New Roman" w:hAnsi="Times New Roman" w:cs="Times New Roman"/>
              </w:rPr>
              <w:t>о предоставлении граждан</w:t>
            </w:r>
            <w:r w:rsidR="00C314CF">
              <w:rPr>
                <w:rFonts w:ascii="Times New Roman" w:eastAsia="Times New Roman" w:hAnsi="Times New Roman" w:cs="Times New Roman"/>
              </w:rPr>
              <w:t>ам</w:t>
            </w:r>
            <w:r>
              <w:rPr>
                <w:rFonts w:ascii="Times New Roman" w:eastAsia="Times New Roman" w:hAnsi="Times New Roman" w:cs="Times New Roman"/>
              </w:rPr>
              <w:t xml:space="preserve"> информации из соответствующих органов иностранного государства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E6088" w:rsidRDefault="007E6088" w:rsidP="007E6088">
            <w:r w:rsidRPr="0033153E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325E7B" w:rsidP="000F46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 w:rsidR="007E6088">
              <w:rPr>
                <w:rFonts w:ascii="Times New Roman" w:eastAsia="Times New Roman" w:hAnsi="Times New Roman" w:cs="Times New Roman"/>
              </w:rPr>
              <w:t>р.</w:t>
            </w:r>
            <w:r w:rsidR="000F4604">
              <w:rPr>
                <w:rFonts w:ascii="Times New Roman" w:eastAsia="Times New Roman" w:hAnsi="Times New Roman" w:cs="Times New Roman"/>
              </w:rPr>
              <w:t>0</w:t>
            </w:r>
            <w:r w:rsidR="007E6088">
              <w:rPr>
                <w:rFonts w:ascii="Times New Roman" w:eastAsia="Times New Roman" w:hAnsi="Times New Roman" w:cs="Times New Roman"/>
              </w:rPr>
              <w:t>0к.</w:t>
            </w:r>
          </w:p>
        </w:tc>
      </w:tr>
      <w:tr w:rsidR="003957C7" w:rsidRPr="003C1E18" w:rsidTr="003957C7">
        <w:trPr>
          <w:trHeight w:val="822"/>
          <w:tblCellSpacing w:w="15" w:type="dxa"/>
        </w:trPr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  <w:p w:rsidR="000F4604" w:rsidRDefault="000F4604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0F46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Ускоренная выдача справки о замене документа, удостоверяющего личность (документа для выезда из Республики Беларусь и (или) въезда в Республику Беларусь) в течение 1 рабочего дня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F4604" w:rsidRDefault="000F4604" w:rsidP="007E6088">
            <w:r w:rsidRPr="0033153E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EA5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A5939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р.00к.</w:t>
            </w:r>
          </w:p>
        </w:tc>
      </w:tr>
      <w:tr w:rsidR="003957C7" w:rsidRPr="003C1E18" w:rsidTr="003957C7">
        <w:trPr>
          <w:trHeight w:val="979"/>
          <w:tblCellSpacing w:w="15" w:type="dxa"/>
        </w:trPr>
        <w:tc>
          <w:tcPr>
            <w:tcW w:w="3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Ускоренная выдача справки о замене документа, удостоверяющего личность (документа для выезда из Республики Беларусь и (или) въезда в Республику Беларусь) в течение 3 рабочих дней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F4604" w:rsidRDefault="000F4604" w:rsidP="007E6088">
            <w:r w:rsidRPr="0033153E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EA5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A5939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р.00к.</w:t>
            </w:r>
          </w:p>
        </w:tc>
      </w:tr>
      <w:tr w:rsidR="003957C7" w:rsidRPr="003C1E18" w:rsidTr="003957C7">
        <w:trPr>
          <w:trHeight w:val="979"/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0F46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F460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0F4604" w:rsidP="000F46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Рассмотрение</w:t>
            </w:r>
            <w:r w:rsidR="007E6088">
              <w:rPr>
                <w:rFonts w:ascii="Times New Roman" w:eastAsia="Times New Roman" w:hAnsi="Times New Roman" w:cs="Times New Roman"/>
              </w:rPr>
              <w:t xml:space="preserve"> заявления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7E6088">
              <w:rPr>
                <w:rFonts w:ascii="Times New Roman" w:eastAsia="Times New Roman" w:hAnsi="Times New Roman" w:cs="Times New Roman"/>
              </w:rPr>
              <w:t xml:space="preserve"> приобретени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7E6088">
              <w:rPr>
                <w:rFonts w:ascii="Times New Roman" w:eastAsia="Times New Roman" w:hAnsi="Times New Roman" w:cs="Times New Roman"/>
              </w:rPr>
              <w:t xml:space="preserve"> гражданства Республики Беларусь в порядке регистрации или в соответствии с международными договорами (</w:t>
            </w:r>
            <w:r>
              <w:rPr>
                <w:rFonts w:ascii="Times New Roman" w:eastAsia="Times New Roman" w:hAnsi="Times New Roman" w:cs="Times New Roman"/>
              </w:rPr>
              <w:t>до 1 месяца</w:t>
            </w:r>
            <w:r w:rsidR="007E608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E6088" w:rsidRPr="0033153E" w:rsidRDefault="007E6088" w:rsidP="007E60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291276" w:rsidP="00EA5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EA5939">
              <w:rPr>
                <w:rFonts w:ascii="Times New Roman" w:eastAsia="Times New Roman" w:hAnsi="Times New Roman" w:cs="Times New Roman"/>
              </w:rPr>
              <w:t>9</w:t>
            </w:r>
            <w:r w:rsidR="007E6088">
              <w:rPr>
                <w:rFonts w:ascii="Times New Roman" w:eastAsia="Times New Roman" w:hAnsi="Times New Roman" w:cs="Times New Roman"/>
              </w:rPr>
              <w:t>р.</w:t>
            </w:r>
            <w:r w:rsidR="000F4604">
              <w:rPr>
                <w:rFonts w:ascii="Times New Roman" w:eastAsia="Times New Roman" w:hAnsi="Times New Roman" w:cs="Times New Roman"/>
              </w:rPr>
              <w:t>0</w:t>
            </w:r>
            <w:r w:rsidR="007E6088">
              <w:rPr>
                <w:rFonts w:ascii="Times New Roman" w:eastAsia="Times New Roman" w:hAnsi="Times New Roman" w:cs="Times New Roman"/>
              </w:rPr>
              <w:t>0к.</w:t>
            </w:r>
          </w:p>
        </w:tc>
      </w:tr>
      <w:tr w:rsidR="003957C7" w:rsidRPr="003C1E18" w:rsidTr="003957C7">
        <w:trPr>
          <w:trHeight w:val="789"/>
          <w:tblCellSpacing w:w="15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0F46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F460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7E6088" w:rsidP="007E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SMS</w:t>
            </w:r>
            <w:r>
              <w:rPr>
                <w:rFonts w:ascii="Times New Roman" w:eastAsia="Times New Roman" w:hAnsi="Times New Roman" w:cs="Times New Roman"/>
              </w:rPr>
              <w:t xml:space="preserve"> сообщений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E6088" w:rsidRDefault="00DC0401" w:rsidP="007E60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один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SMS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6088" w:rsidRDefault="000F4604" w:rsidP="00806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7E6088">
              <w:rPr>
                <w:rFonts w:ascii="Times New Roman" w:eastAsia="Times New Roman" w:hAnsi="Times New Roman" w:cs="Times New Roman"/>
              </w:rPr>
              <w:t>р.</w:t>
            </w:r>
            <w:r w:rsidR="00806D7E">
              <w:rPr>
                <w:rFonts w:ascii="Times New Roman" w:eastAsia="Times New Roman" w:hAnsi="Times New Roman" w:cs="Times New Roman"/>
              </w:rPr>
              <w:t>7</w:t>
            </w:r>
            <w:r w:rsidR="007E6088">
              <w:rPr>
                <w:rFonts w:ascii="Times New Roman" w:eastAsia="Times New Roman" w:hAnsi="Times New Roman" w:cs="Times New Roman"/>
              </w:rPr>
              <w:t>0к.</w:t>
            </w:r>
          </w:p>
        </w:tc>
      </w:tr>
      <w:tr w:rsidR="003957C7" w:rsidRPr="003C1E18" w:rsidTr="003957C7">
        <w:trPr>
          <w:trHeight w:val="972"/>
          <w:tblCellSpacing w:w="15" w:type="dxa"/>
        </w:trPr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0F46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  <w:p w:rsidR="000F4604" w:rsidRDefault="000F4604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Предоставление услуги по срочной доставке документов в БПН УВД и возврат их в ОВД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Pr="00A3107A" w:rsidRDefault="000F4604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1 км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0р.</w:t>
            </w:r>
            <w:r w:rsidR="00291276">
              <w:rPr>
                <w:rFonts w:ascii="Times New Roman" w:eastAsia="Times New Roman" w:hAnsi="Times New Roman" w:cs="Times New Roman"/>
              </w:rPr>
              <w:t>75</w:t>
            </w:r>
            <w:r>
              <w:rPr>
                <w:rFonts w:ascii="Times New Roman" w:eastAsia="Times New Roman" w:hAnsi="Times New Roman" w:cs="Times New Roman"/>
              </w:rPr>
              <w:t>к.</w:t>
            </w:r>
          </w:p>
        </w:tc>
      </w:tr>
      <w:tr w:rsidR="003957C7" w:rsidRPr="003C1E18" w:rsidTr="003957C7">
        <w:trPr>
          <w:trHeight w:val="496"/>
          <w:tblCellSpacing w:w="15" w:type="dxa"/>
        </w:trPr>
        <w:tc>
          <w:tcPr>
            <w:tcW w:w="30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Предоставление услуги по срочной доставке в БПН УВД и возврат их в ОВД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Pr="00A3107A" w:rsidRDefault="000F4604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1 час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4604" w:rsidRDefault="000F4604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291276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р.00к.</w:t>
            </w:r>
          </w:p>
        </w:tc>
      </w:tr>
      <w:tr w:rsidR="00263723" w:rsidRPr="003C1E18" w:rsidTr="003957C7">
        <w:trPr>
          <w:trHeight w:val="629"/>
          <w:tblCellSpacing w:w="15" w:type="dxa"/>
        </w:trPr>
        <w:tc>
          <w:tcPr>
            <w:tcW w:w="4972" w:type="pct"/>
            <w:gridSpan w:val="5"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957C7" w:rsidRDefault="003957C7" w:rsidP="00263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723" w:rsidRPr="00263723" w:rsidRDefault="00263723" w:rsidP="00263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723">
              <w:rPr>
                <w:rFonts w:ascii="Times New Roman" w:hAnsi="Times New Roman" w:cs="Times New Roman"/>
                <w:b/>
                <w:sz w:val="24"/>
                <w:szCs w:val="24"/>
              </w:rPr>
              <w:t>С 14.11.2025 введены следующие тарифы:</w:t>
            </w:r>
          </w:p>
          <w:p w:rsidR="00263723" w:rsidRDefault="00263723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957C7" w:rsidRPr="003C1E18" w:rsidTr="003957C7">
        <w:trPr>
          <w:trHeight w:val="496"/>
          <w:tblCellSpacing w:w="15" w:type="dxa"/>
        </w:trPr>
        <w:tc>
          <w:tcPr>
            <w:tcW w:w="301" w:type="pct"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3723" w:rsidRDefault="00263723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3723" w:rsidRPr="00263723" w:rsidRDefault="00263723" w:rsidP="00263723">
            <w:pPr>
              <w:rPr>
                <w:rFonts w:ascii="Times New Roman" w:hAnsi="Times New Roman" w:cs="Times New Roman"/>
              </w:rPr>
            </w:pPr>
            <w:r w:rsidRPr="00263723">
              <w:rPr>
                <w:rFonts w:ascii="Times New Roman" w:hAnsi="Times New Roman" w:cs="Times New Roman"/>
              </w:rPr>
              <w:t xml:space="preserve">Составление и подготовка согласия на оформление выезда для постоянного проживания (оформления постоянного проживания) за пределами Республики Беларусь </w:t>
            </w:r>
          </w:p>
        </w:tc>
        <w:tc>
          <w:tcPr>
            <w:tcW w:w="8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3723" w:rsidRDefault="00263723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53E">
              <w:rPr>
                <w:rFonts w:ascii="Times New Roman" w:eastAsia="Times New Roman" w:hAnsi="Times New Roman" w:cs="Times New Roman"/>
              </w:rPr>
              <w:t>за одну услугу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3723" w:rsidRDefault="00263723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30р.00к.</w:t>
            </w:r>
          </w:p>
        </w:tc>
      </w:tr>
      <w:tr w:rsidR="003957C7" w:rsidRPr="003C1E18" w:rsidTr="003957C7">
        <w:trPr>
          <w:trHeight w:val="496"/>
          <w:tblCellSpacing w:w="15" w:type="dxa"/>
        </w:trPr>
        <w:tc>
          <w:tcPr>
            <w:tcW w:w="301" w:type="pct"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3723" w:rsidRDefault="00263723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3723" w:rsidRPr="00263723" w:rsidRDefault="00263723" w:rsidP="00263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по ксерокопированию документа (</w:t>
            </w:r>
            <w:proofErr w:type="spellStart"/>
            <w:r>
              <w:rPr>
                <w:rFonts w:ascii="Times New Roman" w:hAnsi="Times New Roman" w:cs="Times New Roman"/>
              </w:rPr>
              <w:t>ГиМ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3723" w:rsidRPr="0033153E" w:rsidRDefault="00263723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Односторонняя печать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3723" w:rsidRDefault="00263723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1р.50к.</w:t>
            </w:r>
          </w:p>
        </w:tc>
      </w:tr>
      <w:tr w:rsidR="00263723" w:rsidRPr="003C1E18" w:rsidTr="003957C7">
        <w:trPr>
          <w:trHeight w:val="496"/>
          <w:tblCellSpacing w:w="15" w:type="dxa"/>
        </w:trPr>
        <w:tc>
          <w:tcPr>
            <w:tcW w:w="301" w:type="pct"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3723" w:rsidRDefault="00263723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465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3723" w:rsidRDefault="00263723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Предоставление услуги по срочной доставке документов в БПН УВД и возврат их в ОВД (для Гродненского гарнизона):</w:t>
            </w:r>
          </w:p>
        </w:tc>
      </w:tr>
      <w:tr w:rsidR="003957C7" w:rsidRPr="003C1E18" w:rsidTr="003957C7">
        <w:trPr>
          <w:trHeight w:val="496"/>
          <w:tblCellSpacing w:w="15" w:type="dxa"/>
        </w:trPr>
        <w:tc>
          <w:tcPr>
            <w:tcW w:w="301" w:type="pct"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3723" w:rsidRDefault="003957C7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3723" w:rsidRDefault="003957C7" w:rsidP="00263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Октябрьское РУВД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3723" w:rsidRPr="0033153E" w:rsidRDefault="003957C7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7,80 км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3723" w:rsidRDefault="003957C7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 р. 00к.</w:t>
            </w:r>
          </w:p>
        </w:tc>
      </w:tr>
      <w:tr w:rsidR="003957C7" w:rsidRPr="003C1E18" w:rsidTr="003957C7">
        <w:trPr>
          <w:trHeight w:val="496"/>
          <w:tblCellSpacing w:w="15" w:type="dxa"/>
        </w:trPr>
        <w:tc>
          <w:tcPr>
            <w:tcW w:w="301" w:type="pct"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957C7" w:rsidRDefault="003957C7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28.2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957C7" w:rsidRDefault="003957C7" w:rsidP="00263723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Ленинский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ОВД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957C7" w:rsidRDefault="003957C7" w:rsidP="00DC04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7,80км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957C7" w:rsidRDefault="003957C7" w:rsidP="00291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 р. 00к.</w:t>
            </w:r>
          </w:p>
        </w:tc>
        <w:bookmarkStart w:id="0" w:name="_GoBack"/>
        <w:bookmarkEnd w:id="0"/>
      </w:tr>
      <w:tr w:rsidR="003957C7" w:rsidRPr="003C1E18" w:rsidTr="003957C7">
        <w:trPr>
          <w:trHeight w:val="496"/>
          <w:tblCellSpacing w:w="15" w:type="dxa"/>
        </w:trPr>
        <w:tc>
          <w:tcPr>
            <w:tcW w:w="301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957C7" w:rsidRDefault="003957C7" w:rsidP="00C314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28.3</w:t>
            </w:r>
          </w:p>
        </w:tc>
        <w:tc>
          <w:tcPr>
            <w:tcW w:w="3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957C7" w:rsidRDefault="003957C7" w:rsidP="00263723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Гродненский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ОВД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957C7" w:rsidRDefault="003957C7" w:rsidP="00391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7,80км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957C7" w:rsidRDefault="003957C7" w:rsidP="003913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 р. 00к.</w:t>
            </w:r>
          </w:p>
        </w:tc>
      </w:tr>
    </w:tbl>
    <w:p w:rsidR="00213CD3" w:rsidRDefault="00213CD3" w:rsidP="00263723"/>
    <w:sectPr w:rsidR="00213CD3" w:rsidSect="00A3107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F1"/>
    <w:rsid w:val="00024B15"/>
    <w:rsid w:val="000F4604"/>
    <w:rsid w:val="00103295"/>
    <w:rsid w:val="00112E2B"/>
    <w:rsid w:val="00146297"/>
    <w:rsid w:val="001B54F2"/>
    <w:rsid w:val="001C4CE8"/>
    <w:rsid w:val="00213CD3"/>
    <w:rsid w:val="00232012"/>
    <w:rsid w:val="00241E95"/>
    <w:rsid w:val="00263723"/>
    <w:rsid w:val="00291276"/>
    <w:rsid w:val="00325E7B"/>
    <w:rsid w:val="00334059"/>
    <w:rsid w:val="00365FF1"/>
    <w:rsid w:val="003957C7"/>
    <w:rsid w:val="0043325B"/>
    <w:rsid w:val="004C1DAA"/>
    <w:rsid w:val="00554615"/>
    <w:rsid w:val="0067061E"/>
    <w:rsid w:val="007E6088"/>
    <w:rsid w:val="00806D7E"/>
    <w:rsid w:val="00827769"/>
    <w:rsid w:val="008C1472"/>
    <w:rsid w:val="008D17FE"/>
    <w:rsid w:val="008F1A06"/>
    <w:rsid w:val="00953891"/>
    <w:rsid w:val="00982C61"/>
    <w:rsid w:val="009B1CF8"/>
    <w:rsid w:val="009B5B9C"/>
    <w:rsid w:val="009F736D"/>
    <w:rsid w:val="00A3107A"/>
    <w:rsid w:val="00A401C8"/>
    <w:rsid w:val="00B07B61"/>
    <w:rsid w:val="00C314CF"/>
    <w:rsid w:val="00CB3140"/>
    <w:rsid w:val="00CF27C0"/>
    <w:rsid w:val="00CF41B3"/>
    <w:rsid w:val="00D80513"/>
    <w:rsid w:val="00DC0401"/>
    <w:rsid w:val="00DE7943"/>
    <w:rsid w:val="00E067BF"/>
    <w:rsid w:val="00E14DAA"/>
    <w:rsid w:val="00E8242A"/>
    <w:rsid w:val="00EA5939"/>
    <w:rsid w:val="00F8278E"/>
    <w:rsid w:val="00FA011F"/>
    <w:rsid w:val="00FA0731"/>
    <w:rsid w:val="00FE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2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Сиверин Владимир</dc:creator>
  <cp:lastModifiedBy>Тарадайко Татьяна</cp:lastModifiedBy>
  <cp:revision>2</cp:revision>
  <cp:lastPrinted>2025-11-20T06:25:00Z</cp:lastPrinted>
  <dcterms:created xsi:type="dcterms:W3CDTF">2025-11-20T06:29:00Z</dcterms:created>
  <dcterms:modified xsi:type="dcterms:W3CDTF">2025-11-20T06:29:00Z</dcterms:modified>
</cp:coreProperties>
</file>