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F11" w:rsidRDefault="00CD6E28" w:rsidP="00CD6E28">
      <w:pPr>
        <w:pStyle w:val="il-text-indent095cm"/>
        <w:shd w:val="clear" w:color="auto" w:fill="FFFFFF"/>
        <w:spacing w:before="0" w:beforeAutospacing="0" w:after="0" w:afterAutospacing="0"/>
        <w:jc w:val="center"/>
        <w:rPr>
          <w:b/>
          <w:sz w:val="30"/>
          <w:szCs w:val="30"/>
        </w:rPr>
      </w:pPr>
      <w:r w:rsidRPr="00CD6E28">
        <w:rPr>
          <w:b/>
          <w:sz w:val="30"/>
          <w:szCs w:val="30"/>
        </w:rPr>
        <w:t xml:space="preserve">Что изменится в профессиональном пенсионном страховании </w:t>
      </w:r>
    </w:p>
    <w:p w:rsidR="00CD6E28" w:rsidRDefault="00CD6E28" w:rsidP="00CD6E28">
      <w:pPr>
        <w:pStyle w:val="il-text-indent095cm"/>
        <w:shd w:val="clear" w:color="auto" w:fill="FFFFFF"/>
        <w:spacing w:before="0" w:beforeAutospacing="0" w:after="0" w:afterAutospacing="0"/>
        <w:jc w:val="center"/>
        <w:rPr>
          <w:b/>
          <w:sz w:val="30"/>
          <w:szCs w:val="30"/>
        </w:rPr>
      </w:pPr>
      <w:r w:rsidRPr="00CD6E28">
        <w:rPr>
          <w:b/>
          <w:sz w:val="30"/>
          <w:szCs w:val="30"/>
        </w:rPr>
        <w:t>с 1 июля 2026 года?</w:t>
      </w:r>
    </w:p>
    <w:p w:rsidR="00CD6E28" w:rsidRPr="00CD6E28" w:rsidRDefault="00CD6E28" w:rsidP="00CD6E28">
      <w:pPr>
        <w:pStyle w:val="il-text-indent095cm"/>
        <w:shd w:val="clear" w:color="auto" w:fill="FFFFFF"/>
        <w:spacing w:before="0" w:beforeAutospacing="0" w:after="0" w:afterAutospacing="0"/>
        <w:jc w:val="center"/>
        <w:rPr>
          <w:b/>
          <w:sz w:val="30"/>
          <w:szCs w:val="30"/>
        </w:rPr>
      </w:pPr>
    </w:p>
    <w:p w:rsidR="00514D76" w:rsidRPr="00514D76" w:rsidRDefault="007B34FA" w:rsidP="007B34FA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514D76">
        <w:rPr>
          <w:sz w:val="30"/>
          <w:szCs w:val="30"/>
        </w:rPr>
        <w:t>8 апреля 2026 года было принято постановление Совета Министров Республики Беларусь № 175 «О списках производств, работ, профессий, должностей и показателей для целей профессионального пенсионного страхования»</w:t>
      </w:r>
      <w:r w:rsidR="00CD6E28">
        <w:rPr>
          <w:sz w:val="30"/>
          <w:szCs w:val="30"/>
        </w:rPr>
        <w:t xml:space="preserve"> (далее – постановление № 175)</w:t>
      </w:r>
      <w:r w:rsidRPr="00514D76">
        <w:rPr>
          <w:sz w:val="30"/>
          <w:szCs w:val="30"/>
        </w:rPr>
        <w:t>, котор</w:t>
      </w:r>
      <w:r w:rsidR="00514D76" w:rsidRPr="00514D76">
        <w:rPr>
          <w:sz w:val="30"/>
          <w:szCs w:val="30"/>
        </w:rPr>
        <w:t>ым были установлены:</w:t>
      </w:r>
    </w:p>
    <w:p w:rsidR="007B34FA" w:rsidRPr="00514D76" w:rsidRDefault="00514D76" w:rsidP="007B34FA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514D76">
        <w:rPr>
          <w:sz w:val="30"/>
          <w:szCs w:val="30"/>
        </w:rPr>
        <w:t xml:space="preserve">- </w:t>
      </w:r>
      <w:r w:rsidR="007B34FA" w:rsidRPr="00514D76">
        <w:rPr>
          <w:color w:val="242424"/>
          <w:sz w:val="30"/>
          <w:szCs w:val="30"/>
        </w:rPr>
        <w:t xml:space="preserve">Список производств, работ, профессий, должностей и показателей на подземных работах, на работах с особо вредными и особо тяжелыми условиями труда для целей профессионального пенсионного страхования </w:t>
      </w:r>
      <w:r w:rsidRPr="00514D76">
        <w:rPr>
          <w:color w:val="242424"/>
          <w:sz w:val="30"/>
          <w:szCs w:val="30"/>
        </w:rPr>
        <w:t>(Список № 1)</w:t>
      </w:r>
      <w:r w:rsidR="007B34FA" w:rsidRPr="00514D76">
        <w:rPr>
          <w:color w:val="242424"/>
          <w:sz w:val="30"/>
          <w:szCs w:val="30"/>
        </w:rPr>
        <w:t>;</w:t>
      </w:r>
    </w:p>
    <w:p w:rsidR="007B34FA" w:rsidRPr="00514D76" w:rsidRDefault="00514D76" w:rsidP="00514D76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514D76">
        <w:rPr>
          <w:color w:val="242424"/>
          <w:sz w:val="30"/>
          <w:szCs w:val="30"/>
        </w:rPr>
        <w:t xml:space="preserve">- </w:t>
      </w:r>
      <w:r w:rsidR="007B34FA" w:rsidRPr="00514D76">
        <w:rPr>
          <w:sz w:val="30"/>
          <w:szCs w:val="30"/>
        </w:rPr>
        <w:t xml:space="preserve">Список производств, работ, профессий, должностей и показателей на работах с вредными и тяжелыми условиями труда для целей профессионального пенсионного страхования </w:t>
      </w:r>
      <w:r w:rsidRPr="00514D76">
        <w:rPr>
          <w:sz w:val="30"/>
          <w:szCs w:val="30"/>
        </w:rPr>
        <w:t>(Список № 2)</w:t>
      </w:r>
      <w:r w:rsidR="007B34FA" w:rsidRPr="00514D76">
        <w:rPr>
          <w:sz w:val="30"/>
          <w:szCs w:val="30"/>
        </w:rPr>
        <w:t>.</w:t>
      </w:r>
    </w:p>
    <w:p w:rsidR="006210FC" w:rsidRDefault="00514D76" w:rsidP="006210FC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связи с этим были внесены изменения в постановление Совета Министров Республики Беларусь от 09.10.2008 № 1490 </w:t>
      </w:r>
      <w:r w:rsidRPr="00DD094F">
        <w:rPr>
          <w:sz w:val="30"/>
          <w:szCs w:val="30"/>
        </w:rPr>
        <w:t>"О вопросах профессионального пенсионного страхования"</w:t>
      </w:r>
      <w:r>
        <w:rPr>
          <w:sz w:val="30"/>
          <w:szCs w:val="30"/>
        </w:rPr>
        <w:t xml:space="preserve"> (далее - постановление № 1490)</w:t>
      </w:r>
      <w:r w:rsidR="006210FC">
        <w:rPr>
          <w:sz w:val="30"/>
          <w:szCs w:val="30"/>
        </w:rPr>
        <w:t xml:space="preserve">, </w:t>
      </w:r>
      <w:r w:rsidR="006210FC" w:rsidRPr="006210FC">
        <w:rPr>
          <w:b/>
          <w:sz w:val="30"/>
          <w:szCs w:val="30"/>
        </w:rPr>
        <w:t>вступающие в силу с 1 июля 2026 г</w:t>
      </w:r>
      <w:r w:rsidR="006210FC">
        <w:rPr>
          <w:sz w:val="30"/>
          <w:szCs w:val="30"/>
        </w:rPr>
        <w:t>.</w:t>
      </w:r>
    </w:p>
    <w:p w:rsidR="007B34FA" w:rsidRDefault="006210FC" w:rsidP="006210FC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Так, за период с 01.01.2009 по 30.06.2026 для целей профессионального пенсионного страхования</w:t>
      </w:r>
      <w:r w:rsidR="00CD6E2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 рамках Закона Республики Беларусь от 05.01.2008 № 322-З «О профессиональном пенсионном страховании» </w:t>
      </w:r>
      <w:r w:rsidRPr="006210FC">
        <w:rPr>
          <w:sz w:val="30"/>
          <w:szCs w:val="30"/>
        </w:rPr>
        <w:t xml:space="preserve">необходимо будет руководствоваться списками, утвержденными </w:t>
      </w:r>
      <w:r w:rsidRPr="006210FC">
        <w:rPr>
          <w:rStyle w:val="word-wrapper"/>
          <w:color w:val="242424"/>
          <w:sz w:val="30"/>
          <w:szCs w:val="30"/>
          <w:shd w:val="clear" w:color="auto" w:fill="FFFFFF"/>
        </w:rPr>
        <w:t xml:space="preserve">постановлением Совета Министров Республики Беларусь от 25.05.2005 № 536 </w:t>
      </w:r>
      <w:r w:rsidRPr="006210FC">
        <w:rPr>
          <w:color w:val="242424"/>
          <w:sz w:val="30"/>
          <w:szCs w:val="30"/>
          <w:shd w:val="clear" w:color="auto" w:fill="FFFFFF"/>
        </w:rPr>
        <w:t>"О списках производств, работ, профессий, должностей и показателей, дающих право на пенсию по возрасту за работу с особыми условиями труда"</w:t>
      </w:r>
      <w:r w:rsidR="00CD6E28">
        <w:rPr>
          <w:rStyle w:val="word-wrapper"/>
          <w:color w:val="242424"/>
          <w:sz w:val="30"/>
          <w:szCs w:val="30"/>
          <w:shd w:val="clear" w:color="auto" w:fill="FFFFFF"/>
        </w:rPr>
        <w:t xml:space="preserve">, а </w:t>
      </w:r>
      <w:r w:rsidR="00CD6E28" w:rsidRPr="00056128">
        <w:rPr>
          <w:rStyle w:val="word-wrapper"/>
          <w:b/>
          <w:color w:val="242424"/>
          <w:sz w:val="30"/>
          <w:szCs w:val="30"/>
          <w:shd w:val="clear" w:color="auto" w:fill="FFFFFF"/>
        </w:rPr>
        <w:t>с 01.07.2026</w:t>
      </w:r>
      <w:proofErr w:type="gramEnd"/>
      <w:r w:rsidR="00CD6E28">
        <w:rPr>
          <w:rStyle w:val="word-wrapper"/>
          <w:color w:val="242424"/>
          <w:sz w:val="30"/>
          <w:szCs w:val="30"/>
          <w:shd w:val="clear" w:color="auto" w:fill="FFFFFF"/>
        </w:rPr>
        <w:t xml:space="preserve"> – списками, утвержденными постановлением № 175 </w:t>
      </w:r>
      <w:r w:rsidR="00894653">
        <w:rPr>
          <w:sz w:val="30"/>
          <w:szCs w:val="30"/>
        </w:rPr>
        <w:t>(подпункты 1.1 и 1.2 пункта 1 постановления № 1490).</w:t>
      </w:r>
    </w:p>
    <w:p w:rsidR="00894653" w:rsidRPr="007D0809" w:rsidRDefault="00894653" w:rsidP="008946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D0809">
        <w:rPr>
          <w:rFonts w:ascii="Times New Roman" w:hAnsi="Times New Roman" w:cs="Times New Roman"/>
          <w:sz w:val="30"/>
          <w:szCs w:val="30"/>
        </w:rPr>
        <w:t xml:space="preserve">Стоит заметить, что </w:t>
      </w:r>
      <w:r w:rsidRPr="007D0809">
        <w:rPr>
          <w:rStyle w:val="word-wrapper"/>
          <w:rFonts w:ascii="Times New Roman" w:hAnsi="Times New Roman" w:cs="Times New Roman"/>
          <w:iCs/>
          <w:color w:val="242424"/>
          <w:sz w:val="30"/>
          <w:szCs w:val="30"/>
          <w:shd w:val="clear" w:color="auto" w:fill="FFFFFF"/>
        </w:rPr>
        <w:t>проводить внеочередную аттестацию рабочих ме</w:t>
      </w:r>
      <w:proofErr w:type="gramStart"/>
      <w:r w:rsidRPr="007D0809">
        <w:rPr>
          <w:rStyle w:val="word-wrapper"/>
          <w:rFonts w:ascii="Times New Roman" w:hAnsi="Times New Roman" w:cs="Times New Roman"/>
          <w:iCs/>
          <w:color w:val="242424"/>
          <w:sz w:val="30"/>
          <w:szCs w:val="30"/>
          <w:shd w:val="clear" w:color="auto" w:fill="FFFFFF"/>
        </w:rPr>
        <w:t>ст в св</w:t>
      </w:r>
      <w:proofErr w:type="gramEnd"/>
      <w:r w:rsidRPr="007D0809">
        <w:rPr>
          <w:rStyle w:val="word-wrapper"/>
          <w:rFonts w:ascii="Times New Roman" w:hAnsi="Times New Roman" w:cs="Times New Roman"/>
          <w:iCs/>
          <w:color w:val="242424"/>
          <w:sz w:val="30"/>
          <w:szCs w:val="30"/>
          <w:shd w:val="clear" w:color="auto" w:fill="FFFFFF"/>
        </w:rPr>
        <w:t xml:space="preserve">язи с обновлением списков не нужно. </w:t>
      </w:r>
      <w:r w:rsidRPr="007D0809">
        <w:rPr>
          <w:rFonts w:ascii="Times New Roman" w:hAnsi="Times New Roman" w:cs="Times New Roman"/>
          <w:sz w:val="30"/>
          <w:szCs w:val="30"/>
        </w:rPr>
        <w:t xml:space="preserve">Результаты аттестации, проведенной до 1 июля 2026 года, применяются в отношении </w:t>
      </w:r>
      <w:r w:rsidR="00D75F11" w:rsidRPr="007D0809">
        <w:rPr>
          <w:rFonts w:ascii="Times New Roman" w:hAnsi="Times New Roman" w:cs="Times New Roman"/>
          <w:sz w:val="30"/>
          <w:szCs w:val="30"/>
        </w:rPr>
        <w:t>профессионального пенсионного страхование</w:t>
      </w:r>
      <w:r w:rsidRPr="007D0809">
        <w:rPr>
          <w:rFonts w:ascii="Times New Roman" w:hAnsi="Times New Roman" w:cs="Times New Roman"/>
          <w:sz w:val="30"/>
          <w:szCs w:val="30"/>
        </w:rPr>
        <w:t xml:space="preserve"> работников до окончания срока ее действия</w:t>
      </w:r>
      <w:r w:rsidR="007D0809" w:rsidRPr="007D0809">
        <w:rPr>
          <w:rFonts w:ascii="Times New Roman" w:hAnsi="Times New Roman" w:cs="Times New Roman"/>
          <w:sz w:val="30"/>
          <w:szCs w:val="30"/>
        </w:rPr>
        <w:t xml:space="preserve"> (подпункт 1.3 пункта 1 постановления № 1490)</w:t>
      </w:r>
      <w:r w:rsidRPr="007D0809">
        <w:rPr>
          <w:rFonts w:ascii="Times New Roman" w:hAnsi="Times New Roman" w:cs="Times New Roman"/>
          <w:sz w:val="30"/>
          <w:szCs w:val="30"/>
        </w:rPr>
        <w:t xml:space="preserve">.  </w:t>
      </w:r>
    </w:p>
    <w:p w:rsidR="007B34FA" w:rsidRPr="007D0809" w:rsidRDefault="007B34FA" w:rsidP="006E42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877F62" w:rsidRDefault="006E429D" w:rsidP="006E429D">
      <w:pPr>
        <w:spacing w:after="0" w:line="240" w:lineRule="auto"/>
        <w:ind w:firstLine="708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7D0809">
        <w:rPr>
          <w:rFonts w:ascii="Times New Roman" w:hAnsi="Times New Roman" w:cs="Times New Roman"/>
          <w:sz w:val="30"/>
          <w:szCs w:val="30"/>
        </w:rPr>
        <w:t xml:space="preserve">Дополнительно напоминаем, что </w:t>
      </w:r>
      <w:r w:rsidR="00877F62" w:rsidRPr="007D0809">
        <w:rPr>
          <w:rFonts w:ascii="Times New Roman" w:hAnsi="Times New Roman" w:cs="Times New Roman"/>
          <w:sz w:val="30"/>
          <w:szCs w:val="30"/>
        </w:rPr>
        <w:t xml:space="preserve">постановлением </w:t>
      </w:r>
      <w:proofErr w:type="gramStart"/>
      <w:r w:rsidR="00877F62" w:rsidRPr="007D0809">
        <w:rPr>
          <w:rFonts w:ascii="Times New Roman" w:hAnsi="Times New Roman" w:cs="Times New Roman"/>
          <w:sz w:val="30"/>
          <w:szCs w:val="30"/>
        </w:rPr>
        <w:t>правления Фонда</w:t>
      </w:r>
      <w:r w:rsidR="00877F62" w:rsidRPr="006E429D">
        <w:rPr>
          <w:rFonts w:ascii="Times New Roman" w:hAnsi="Times New Roman" w:cs="Times New Roman"/>
          <w:sz w:val="30"/>
          <w:szCs w:val="30"/>
        </w:rPr>
        <w:t xml:space="preserve"> социальной защиты населения </w:t>
      </w:r>
      <w:r w:rsidR="00877F62" w:rsidRPr="006E429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Министерства труда</w:t>
      </w:r>
      <w:proofErr w:type="gramEnd"/>
      <w:r w:rsidR="00877F62" w:rsidRPr="006E429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и социальной защиты Республики Беларусь от </w:t>
      </w:r>
      <w:r w:rsidR="00877F62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29.05.2026 № 8 внесены изменения:</w:t>
      </w:r>
    </w:p>
    <w:p w:rsidR="00877F62" w:rsidRDefault="00877F62" w:rsidP="006E429D">
      <w:pPr>
        <w:spacing w:after="0" w:line="240" w:lineRule="auto"/>
        <w:ind w:firstLine="708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-  </w:t>
      </w:r>
      <w:r w:rsidRPr="00877F62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в Инструкцию о порядке </w:t>
      </w:r>
      <w:r w:rsidRPr="00877F62">
        <w:rPr>
          <w:rFonts w:ascii="Times New Roman" w:hAnsi="Times New Roman" w:cs="Times New Roman"/>
          <w:bCs/>
          <w:color w:val="242424"/>
          <w:sz w:val="30"/>
          <w:szCs w:val="30"/>
        </w:rPr>
        <w:t xml:space="preserve">заполнения форм документов персонифицированного учета», утвержденную </w:t>
      </w:r>
      <w:r w:rsidRPr="00877F62">
        <w:rPr>
          <w:rFonts w:ascii="Times New Roman" w:hAnsi="Times New Roman" w:cs="Times New Roman"/>
          <w:sz w:val="30"/>
          <w:szCs w:val="30"/>
        </w:rPr>
        <w:t>постановлени</w:t>
      </w:r>
      <w:r>
        <w:rPr>
          <w:rFonts w:ascii="Times New Roman" w:hAnsi="Times New Roman" w:cs="Times New Roman"/>
          <w:sz w:val="30"/>
          <w:szCs w:val="30"/>
        </w:rPr>
        <w:t xml:space="preserve">ем </w:t>
      </w:r>
      <w:proofErr w:type="gramStart"/>
      <w:r w:rsidRPr="00877F62">
        <w:rPr>
          <w:rFonts w:ascii="Times New Roman" w:hAnsi="Times New Roman" w:cs="Times New Roman"/>
          <w:sz w:val="30"/>
          <w:szCs w:val="30"/>
        </w:rPr>
        <w:t xml:space="preserve">правления Фонда социальной защиты населения </w:t>
      </w:r>
      <w:r w:rsidRPr="00877F62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Министерства труда</w:t>
      </w:r>
      <w:proofErr w:type="gramEnd"/>
      <w:r w:rsidRPr="00877F62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и социальной защиты Республики Беларусь от 14.10.2025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r w:rsidR="0050499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№ </w:t>
      </w:r>
      <w:r w:rsidR="006E429D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14 «О порядке заполнения и передачи-приема форм документов персонифицированного учета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»;</w:t>
      </w:r>
    </w:p>
    <w:p w:rsidR="006E429D" w:rsidRDefault="00877F62" w:rsidP="00877F62">
      <w:pPr>
        <w:pStyle w:val="il-text-aligncenter"/>
        <w:shd w:val="clear" w:color="auto" w:fill="FFFFFF"/>
        <w:spacing w:before="0" w:beforeAutospacing="0" w:after="0" w:afterAutospacing="0"/>
        <w:ind w:firstLine="708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- </w:t>
      </w:r>
      <w:r w:rsidRPr="00877F62">
        <w:rPr>
          <w:rStyle w:val="word-wrapper"/>
          <w:color w:val="242424"/>
          <w:sz w:val="30"/>
          <w:szCs w:val="30"/>
          <w:shd w:val="clear" w:color="auto" w:fill="FFFFFF"/>
        </w:rPr>
        <w:t xml:space="preserve">в </w:t>
      </w:r>
      <w:r w:rsidRPr="006E429D">
        <w:rPr>
          <w:sz w:val="30"/>
          <w:szCs w:val="30"/>
        </w:rPr>
        <w:t>постановлени</w:t>
      </w:r>
      <w:r w:rsidR="007B34FA">
        <w:rPr>
          <w:sz w:val="30"/>
          <w:szCs w:val="30"/>
        </w:rPr>
        <w:t>е</w:t>
      </w:r>
      <w:r>
        <w:rPr>
          <w:sz w:val="30"/>
          <w:szCs w:val="30"/>
        </w:rPr>
        <w:t xml:space="preserve"> </w:t>
      </w:r>
      <w:proofErr w:type="gramStart"/>
      <w:r w:rsidRPr="006E429D">
        <w:rPr>
          <w:sz w:val="30"/>
          <w:szCs w:val="30"/>
        </w:rPr>
        <w:t xml:space="preserve">правления Фонда социальной защиты населения </w:t>
      </w:r>
      <w:r w:rsidRPr="006E429D">
        <w:rPr>
          <w:rStyle w:val="word-wrapper"/>
          <w:color w:val="242424"/>
          <w:sz w:val="30"/>
          <w:szCs w:val="30"/>
          <w:shd w:val="clear" w:color="auto" w:fill="FFFFFF"/>
        </w:rPr>
        <w:t>Министерства труда</w:t>
      </w:r>
      <w:proofErr w:type="gramEnd"/>
      <w:r w:rsidRPr="006E429D">
        <w:rPr>
          <w:rStyle w:val="word-wrapper"/>
          <w:color w:val="242424"/>
          <w:sz w:val="30"/>
          <w:szCs w:val="30"/>
          <w:shd w:val="clear" w:color="auto" w:fill="FFFFFF"/>
        </w:rPr>
        <w:t xml:space="preserve"> и социальной защиты Республики Беларусь от 14.10.2025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 </w:t>
      </w:r>
      <w:r w:rsidR="006E429D" w:rsidRPr="00877F62">
        <w:rPr>
          <w:rStyle w:val="word-wrapper"/>
          <w:color w:val="242424"/>
          <w:sz w:val="30"/>
          <w:szCs w:val="30"/>
          <w:shd w:val="clear" w:color="auto" w:fill="FFFFFF"/>
        </w:rPr>
        <w:t>№ 15 "О перечне рабочих мест с особыми условиями труда организации для целей профессионального пенсионного страхования"</w:t>
      </w:r>
      <w:r>
        <w:rPr>
          <w:rStyle w:val="word-wrapper"/>
          <w:color w:val="242424"/>
          <w:sz w:val="30"/>
          <w:szCs w:val="30"/>
          <w:shd w:val="clear" w:color="auto" w:fill="FFFFFF"/>
        </w:rPr>
        <w:t>.</w:t>
      </w:r>
      <w:r w:rsidR="006E429D">
        <w:rPr>
          <w:rStyle w:val="word-wrapper"/>
          <w:color w:val="242424"/>
          <w:sz w:val="30"/>
          <w:szCs w:val="30"/>
          <w:shd w:val="clear" w:color="auto" w:fill="FFFFFF"/>
        </w:rPr>
        <w:t xml:space="preserve"> </w:t>
      </w:r>
    </w:p>
    <w:p w:rsidR="00877F62" w:rsidRPr="006E429D" w:rsidRDefault="00853F09" w:rsidP="00877F62">
      <w:pPr>
        <w:pStyle w:val="il-text-aligncenter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И</w:t>
      </w:r>
      <w:r w:rsidR="00877F62">
        <w:rPr>
          <w:rStyle w:val="word-wrapper"/>
          <w:color w:val="242424"/>
          <w:sz w:val="30"/>
          <w:szCs w:val="30"/>
          <w:shd w:val="clear" w:color="auto" w:fill="FFFFFF"/>
        </w:rPr>
        <w:t>зменения вступают в силу с 1 июля 2026 г.</w:t>
      </w:r>
      <w:bookmarkStart w:id="0" w:name="_GoBack"/>
      <w:bookmarkEnd w:id="0"/>
    </w:p>
    <w:sectPr w:rsidR="00877F62" w:rsidRPr="006E429D" w:rsidSect="00CD6E28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4F"/>
    <w:rsid w:val="00056128"/>
    <w:rsid w:val="000A498B"/>
    <w:rsid w:val="004E5508"/>
    <w:rsid w:val="0050499D"/>
    <w:rsid w:val="00514D76"/>
    <w:rsid w:val="006210FC"/>
    <w:rsid w:val="00667DF3"/>
    <w:rsid w:val="006E429D"/>
    <w:rsid w:val="006E6648"/>
    <w:rsid w:val="007B34FA"/>
    <w:rsid w:val="007D0809"/>
    <w:rsid w:val="00853F09"/>
    <w:rsid w:val="00877F62"/>
    <w:rsid w:val="00894653"/>
    <w:rsid w:val="00A5559B"/>
    <w:rsid w:val="00B92AB7"/>
    <w:rsid w:val="00C24A0C"/>
    <w:rsid w:val="00CD6E28"/>
    <w:rsid w:val="00D75F11"/>
    <w:rsid w:val="00DD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DD094F"/>
  </w:style>
  <w:style w:type="character" w:styleId="a3">
    <w:name w:val="Hyperlink"/>
    <w:basedOn w:val="a0"/>
    <w:uiPriority w:val="99"/>
    <w:semiHidden/>
    <w:unhideWhenUsed/>
    <w:rsid w:val="00DD094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D0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-mdc-tooltip-trigger">
    <w:name w:val="mat-mdc-tooltip-trigger"/>
    <w:basedOn w:val="a0"/>
    <w:rsid w:val="00DD094F"/>
  </w:style>
  <w:style w:type="character" w:styleId="a5">
    <w:name w:val="Emphasis"/>
    <w:basedOn w:val="a0"/>
    <w:uiPriority w:val="20"/>
    <w:qFormat/>
    <w:rsid w:val="00DD094F"/>
    <w:rPr>
      <w:i/>
      <w:iCs/>
    </w:rPr>
  </w:style>
  <w:style w:type="paragraph" w:customStyle="1" w:styleId="il-text-aligncenter">
    <w:name w:val="il-text-align_center"/>
    <w:basedOn w:val="a"/>
    <w:rsid w:val="00877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0"/>
    <w:rsid w:val="00B92AB7"/>
  </w:style>
  <w:style w:type="paragraph" w:customStyle="1" w:styleId="il-text-indent095cm">
    <w:name w:val="il-text-indent_0_95cm"/>
    <w:basedOn w:val="a"/>
    <w:rsid w:val="007B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DD094F"/>
  </w:style>
  <w:style w:type="character" w:styleId="a3">
    <w:name w:val="Hyperlink"/>
    <w:basedOn w:val="a0"/>
    <w:uiPriority w:val="99"/>
    <w:semiHidden/>
    <w:unhideWhenUsed/>
    <w:rsid w:val="00DD094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D0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-mdc-tooltip-trigger">
    <w:name w:val="mat-mdc-tooltip-trigger"/>
    <w:basedOn w:val="a0"/>
    <w:rsid w:val="00DD094F"/>
  </w:style>
  <w:style w:type="character" w:styleId="a5">
    <w:name w:val="Emphasis"/>
    <w:basedOn w:val="a0"/>
    <w:uiPriority w:val="20"/>
    <w:qFormat/>
    <w:rsid w:val="00DD094F"/>
    <w:rPr>
      <w:i/>
      <w:iCs/>
    </w:rPr>
  </w:style>
  <w:style w:type="paragraph" w:customStyle="1" w:styleId="il-text-aligncenter">
    <w:name w:val="il-text-align_center"/>
    <w:basedOn w:val="a"/>
    <w:rsid w:val="00877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0"/>
    <w:rsid w:val="00B92AB7"/>
  </w:style>
  <w:style w:type="paragraph" w:customStyle="1" w:styleId="il-text-indent095cm">
    <w:name w:val="il-text-indent_0_95cm"/>
    <w:basedOn w:val="a"/>
    <w:rsid w:val="007B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Панок Ольга Парамоновна</dc:creator>
  <cp:lastModifiedBy>Панок Ольга Парамоновна</cp:lastModifiedBy>
  <cp:revision>8</cp:revision>
  <cp:lastPrinted>2026-06-17T13:49:00Z</cp:lastPrinted>
  <dcterms:created xsi:type="dcterms:W3CDTF">2026-06-17T06:01:00Z</dcterms:created>
  <dcterms:modified xsi:type="dcterms:W3CDTF">2026-06-18T08:36:00Z</dcterms:modified>
</cp:coreProperties>
</file>