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2B7" w:rsidRPr="00C773A8" w:rsidRDefault="002612B7" w:rsidP="009E430E">
      <w:pPr>
        <w:ind w:firstLine="709"/>
        <w:jc w:val="both"/>
        <w:rPr>
          <w:rFonts w:asciiTheme="minorHAnsi" w:hAnsiTheme="minorHAnsi" w:cstheme="minorHAnsi"/>
          <w:sz w:val="10"/>
          <w:szCs w:val="10"/>
        </w:rPr>
      </w:pPr>
    </w:p>
    <w:p w:rsidR="00427860" w:rsidRPr="00427860" w:rsidRDefault="002612B7" w:rsidP="00C773A8">
      <w:pPr>
        <w:jc w:val="center"/>
        <w:rPr>
          <w:b/>
          <w:sz w:val="30"/>
          <w:szCs w:val="30"/>
        </w:rPr>
      </w:pPr>
      <w:r w:rsidRPr="00BE0E9D">
        <w:rPr>
          <w:b/>
          <w:sz w:val="30"/>
          <w:szCs w:val="30"/>
        </w:rPr>
        <w:t xml:space="preserve">ПОРЯДОК ЗАПОЛНЕНИЯ </w:t>
      </w:r>
      <w:r w:rsidR="00C773A8" w:rsidRPr="00BE0E9D">
        <w:rPr>
          <w:b/>
          <w:sz w:val="30"/>
          <w:szCs w:val="30"/>
        </w:rPr>
        <w:t xml:space="preserve">В ФОРМЕ ПУ-6 </w:t>
      </w:r>
    </w:p>
    <w:p w:rsidR="00CB335B" w:rsidRPr="00C24E51" w:rsidRDefault="00427860" w:rsidP="00C773A8">
      <w:pPr>
        <w:jc w:val="center"/>
        <w:rPr>
          <w:b/>
          <w:sz w:val="30"/>
          <w:szCs w:val="30"/>
        </w:rPr>
      </w:pPr>
      <w:r w:rsidRPr="00BE0E9D">
        <w:rPr>
          <w:b/>
          <w:sz w:val="30"/>
          <w:szCs w:val="30"/>
        </w:rPr>
        <w:t xml:space="preserve">периодов работы в особых условиях труда в отношении </w:t>
      </w:r>
    </w:p>
    <w:p w:rsidR="00427860" w:rsidRPr="00C24E51" w:rsidRDefault="00427860" w:rsidP="00C773A8">
      <w:pPr>
        <w:jc w:val="center"/>
        <w:rPr>
          <w:b/>
          <w:i/>
          <w:color w:val="9E0000"/>
          <w:sz w:val="30"/>
          <w:szCs w:val="30"/>
        </w:rPr>
      </w:pPr>
      <w:r w:rsidRPr="00C24E51">
        <w:rPr>
          <w:b/>
          <w:i/>
          <w:color w:val="9E0000"/>
          <w:sz w:val="30"/>
          <w:szCs w:val="30"/>
        </w:rPr>
        <w:t xml:space="preserve">работников, подлежащих профессиональному пенсионному страхованию, </w:t>
      </w:r>
    </w:p>
    <w:p w:rsidR="002612B7" w:rsidRPr="00C24E51" w:rsidRDefault="00427860" w:rsidP="00C773A8">
      <w:pPr>
        <w:jc w:val="center"/>
        <w:rPr>
          <w:b/>
          <w:i/>
          <w:color w:val="9E0000"/>
          <w:sz w:val="30"/>
          <w:szCs w:val="30"/>
        </w:rPr>
      </w:pPr>
      <w:r w:rsidRPr="00C24E51">
        <w:rPr>
          <w:b/>
          <w:i/>
          <w:color w:val="9E0000"/>
          <w:sz w:val="30"/>
          <w:szCs w:val="30"/>
        </w:rPr>
        <w:t>которые в их выходной день привлекаются к выполнению работ по занимаемой либо иной должности служащего (профессии рабочего)</w:t>
      </w:r>
      <w:r w:rsidR="00C85C21" w:rsidRPr="00C24E51">
        <w:rPr>
          <w:rStyle w:val="a5"/>
          <w:b/>
          <w:i/>
          <w:color w:val="9E0000"/>
          <w:sz w:val="30"/>
          <w:szCs w:val="30"/>
        </w:rPr>
        <w:footnoteReference w:id="1"/>
      </w:r>
    </w:p>
    <w:p w:rsidR="00BE0E9D" w:rsidRPr="00BE0E9D" w:rsidRDefault="00BE0E9D" w:rsidP="00C773A8">
      <w:pPr>
        <w:jc w:val="center"/>
        <w:rPr>
          <w:b/>
          <w:sz w:val="20"/>
          <w:szCs w:val="20"/>
        </w:rPr>
      </w:pPr>
    </w:p>
    <w:p w:rsidR="009E430E" w:rsidRPr="00BE0E9D" w:rsidRDefault="009E430E" w:rsidP="00394EDC">
      <w:pPr>
        <w:pStyle w:val="a8"/>
        <w:numPr>
          <w:ilvl w:val="0"/>
          <w:numId w:val="3"/>
        </w:numPr>
        <w:tabs>
          <w:tab w:val="left" w:pos="1134"/>
        </w:tabs>
        <w:ind w:left="0" w:firstLine="708"/>
        <w:jc w:val="both"/>
        <w:rPr>
          <w:sz w:val="32"/>
          <w:szCs w:val="32"/>
        </w:rPr>
      </w:pPr>
      <w:r w:rsidRPr="00BE0E9D">
        <w:rPr>
          <w:sz w:val="32"/>
          <w:szCs w:val="32"/>
        </w:rPr>
        <w:t xml:space="preserve">В случае, когда работника </w:t>
      </w:r>
      <w:r w:rsidRPr="00BE0E9D">
        <w:rPr>
          <w:b/>
          <w:bCs/>
          <w:sz w:val="32"/>
          <w:szCs w:val="32"/>
        </w:rPr>
        <w:t>привлекают</w:t>
      </w:r>
      <w:r w:rsidRPr="00BE0E9D">
        <w:rPr>
          <w:sz w:val="32"/>
          <w:szCs w:val="32"/>
        </w:rPr>
        <w:t xml:space="preserve"> к выполнению работы </w:t>
      </w:r>
      <w:r w:rsidR="00394EDC" w:rsidRPr="00BE0E9D">
        <w:rPr>
          <w:b/>
          <w:bCs/>
          <w:sz w:val="32"/>
          <w:szCs w:val="32"/>
        </w:rPr>
        <w:t xml:space="preserve">по занимаемой </w:t>
      </w:r>
      <w:r w:rsidRPr="00BE0E9D">
        <w:rPr>
          <w:b/>
          <w:bCs/>
          <w:sz w:val="32"/>
          <w:szCs w:val="32"/>
        </w:rPr>
        <w:t>им должности служащего (профессии рабочего)</w:t>
      </w:r>
      <w:r w:rsidRPr="00BE0E9D">
        <w:rPr>
          <w:sz w:val="32"/>
          <w:szCs w:val="32"/>
        </w:rPr>
        <w:t xml:space="preserve"> </w:t>
      </w:r>
      <w:r w:rsidRPr="00BE0E9D">
        <w:rPr>
          <w:b/>
          <w:bCs/>
          <w:sz w:val="32"/>
          <w:szCs w:val="32"/>
          <w:u w:val="single"/>
        </w:rPr>
        <w:t>в выходной день по его графику работы</w:t>
      </w:r>
      <w:r w:rsidRPr="00BE0E9D">
        <w:rPr>
          <w:sz w:val="32"/>
          <w:szCs w:val="32"/>
        </w:rPr>
        <w:t>:</w:t>
      </w:r>
    </w:p>
    <w:p w:rsidR="00882317" w:rsidRPr="00BE0E9D" w:rsidRDefault="00882317" w:rsidP="00882317">
      <w:pPr>
        <w:ind w:left="709"/>
        <w:jc w:val="both"/>
        <w:rPr>
          <w:sz w:val="30"/>
          <w:szCs w:val="30"/>
        </w:rPr>
      </w:pPr>
    </w:p>
    <w:p w:rsidR="009E430E" w:rsidRPr="00BE0E9D" w:rsidRDefault="009E430E" w:rsidP="00882317">
      <w:pPr>
        <w:pStyle w:val="a8"/>
        <w:numPr>
          <w:ilvl w:val="0"/>
          <w:numId w:val="2"/>
        </w:numPr>
        <w:ind w:left="1134" w:hanging="425"/>
        <w:jc w:val="both"/>
        <w:rPr>
          <w:sz w:val="32"/>
          <w:szCs w:val="32"/>
        </w:rPr>
      </w:pPr>
      <w:r w:rsidRPr="00BE0E9D">
        <w:rPr>
          <w:b/>
          <w:bCs/>
          <w:sz w:val="32"/>
          <w:szCs w:val="32"/>
        </w:rPr>
        <w:t>на полный рабочий день</w:t>
      </w:r>
      <w:r w:rsidRPr="00BE0E9D">
        <w:rPr>
          <w:rStyle w:val="a5"/>
          <w:sz w:val="32"/>
          <w:szCs w:val="32"/>
        </w:rPr>
        <w:footnoteReference w:id="2"/>
      </w:r>
      <w:r w:rsidRPr="00BE0E9D">
        <w:rPr>
          <w:b/>
          <w:bCs/>
          <w:sz w:val="32"/>
          <w:szCs w:val="32"/>
        </w:rPr>
        <w:t xml:space="preserve"> - </w:t>
      </w:r>
      <w:r w:rsidRPr="00BE0E9D">
        <w:rPr>
          <w:sz w:val="32"/>
          <w:szCs w:val="32"/>
        </w:rPr>
        <w:t>такой день и следующие за ним выходные дни включаются в период занятости в особых условиях труда</w:t>
      </w:r>
      <w:r w:rsidR="00415E70" w:rsidRPr="00BE0E9D">
        <w:rPr>
          <w:sz w:val="32"/>
          <w:szCs w:val="32"/>
        </w:rPr>
        <w:t xml:space="preserve"> и, соответственно, отражаются в ПУ-6.</w:t>
      </w:r>
    </w:p>
    <w:p w:rsidR="00882317" w:rsidRPr="00394EDC" w:rsidRDefault="00882317" w:rsidP="009E430E">
      <w:pPr>
        <w:ind w:firstLine="709"/>
        <w:jc w:val="both"/>
        <w:rPr>
          <w:sz w:val="10"/>
          <w:szCs w:val="10"/>
        </w:rPr>
      </w:pPr>
    </w:p>
    <w:p w:rsidR="00415E70" w:rsidRDefault="00882317" w:rsidP="00882317">
      <w:pPr>
        <w:jc w:val="both"/>
        <w:rPr>
          <w:sz w:val="28"/>
          <w:szCs w:val="28"/>
        </w:rPr>
      </w:pPr>
      <w:r w:rsidRPr="00415E70">
        <w:rPr>
          <w:b/>
          <w:bCs/>
          <w:noProof/>
          <w:sz w:val="28"/>
          <w:szCs w:val="28"/>
        </w:rPr>
        <mc:AlternateContent>
          <mc:Choice Requires="wps">
            <w:drawing>
              <wp:anchor distT="0" distB="0" distL="114300" distR="114300" simplePos="0" relativeHeight="251661312" behindDoc="0" locked="0" layoutInCell="1" allowOverlap="1" wp14:anchorId="2A8C378D" wp14:editId="603BE174">
                <wp:simplePos x="0" y="0"/>
                <wp:positionH relativeFrom="column">
                  <wp:posOffset>935354</wp:posOffset>
                </wp:positionH>
                <wp:positionV relativeFrom="paragraph">
                  <wp:posOffset>75565</wp:posOffset>
                </wp:positionV>
                <wp:extent cx="5838825" cy="1562100"/>
                <wp:effectExtent l="0" t="0" r="28575"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562100"/>
                        </a:xfrm>
                        <a:prstGeom prst="rect">
                          <a:avLst/>
                        </a:prstGeom>
                        <a:solidFill>
                          <a:srgbClr val="FFFFFF"/>
                        </a:solidFill>
                        <a:ln w="9525">
                          <a:solidFill>
                            <a:srgbClr val="000000"/>
                          </a:solidFill>
                          <a:miter lim="800000"/>
                          <a:headEnd/>
                          <a:tailEnd/>
                        </a:ln>
                      </wps:spPr>
                      <wps:txbx>
                        <w:txbxContent>
                          <w:p w:rsidR="00415E70" w:rsidRDefault="00415E70" w:rsidP="00BE0E9D">
                            <w:pPr>
                              <w:ind w:firstLine="426"/>
                              <w:jc w:val="both"/>
                              <w:rPr>
                                <w:i/>
                                <w:iCs/>
                                <w:sz w:val="28"/>
                                <w:szCs w:val="28"/>
                              </w:rPr>
                            </w:pPr>
                            <w:r w:rsidRPr="00BE0E9D">
                              <w:rPr>
                                <w:i/>
                                <w:iCs/>
                                <w:sz w:val="28"/>
                                <w:szCs w:val="28"/>
                              </w:rPr>
                              <w:t>Выходные дни для работника запланированы 12-13 апреля (суббота - воскресенье). 12 апреля работника привлекли к работе по занимаемой должности служащего (профессии рабочего)</w:t>
                            </w:r>
                            <w:r w:rsidR="00882317" w:rsidRPr="00BE0E9D">
                              <w:rPr>
                                <w:i/>
                                <w:iCs/>
                                <w:sz w:val="28"/>
                                <w:szCs w:val="28"/>
                              </w:rPr>
                              <w:t xml:space="preserve"> </w:t>
                            </w:r>
                            <w:r w:rsidR="00882317" w:rsidRPr="00BE0E9D">
                              <w:rPr>
                                <w:b/>
                                <w:i/>
                                <w:iCs/>
                                <w:sz w:val="28"/>
                                <w:szCs w:val="28"/>
                              </w:rPr>
                              <w:t>на полный рабочий день</w:t>
                            </w:r>
                            <w:r w:rsidR="00882317" w:rsidRPr="00BE0E9D">
                              <w:rPr>
                                <w:i/>
                                <w:iCs/>
                                <w:sz w:val="28"/>
                                <w:szCs w:val="28"/>
                              </w:rPr>
                              <w:t>.</w:t>
                            </w:r>
                          </w:p>
                          <w:p w:rsidR="00BE0E9D" w:rsidRPr="00BE0E9D" w:rsidRDefault="00BE0E9D" w:rsidP="00BE0E9D">
                            <w:pPr>
                              <w:ind w:firstLine="426"/>
                              <w:jc w:val="both"/>
                              <w:rPr>
                                <w:i/>
                                <w:iCs/>
                                <w:sz w:val="28"/>
                                <w:szCs w:val="28"/>
                              </w:rPr>
                            </w:pPr>
                          </w:p>
                          <w:p w:rsidR="00415E70" w:rsidRPr="00BE0E9D" w:rsidRDefault="00415E70" w:rsidP="00BE0E9D">
                            <w:pPr>
                              <w:ind w:firstLine="426"/>
                              <w:jc w:val="both"/>
                              <w:rPr>
                                <w:i/>
                                <w:iCs/>
                                <w:sz w:val="28"/>
                                <w:szCs w:val="28"/>
                              </w:rPr>
                            </w:pPr>
                            <w:r w:rsidRPr="00BE0E9D">
                              <w:rPr>
                                <w:i/>
                                <w:iCs/>
                                <w:sz w:val="28"/>
                                <w:szCs w:val="28"/>
                              </w:rPr>
                              <w:t xml:space="preserve">12 апреля </w:t>
                            </w:r>
                            <w:r w:rsidR="00882317" w:rsidRPr="00BE0E9D">
                              <w:rPr>
                                <w:i/>
                                <w:iCs/>
                                <w:sz w:val="28"/>
                                <w:szCs w:val="28"/>
                              </w:rPr>
                              <w:t xml:space="preserve">(суббота) </w:t>
                            </w:r>
                            <w:r w:rsidRPr="00BE0E9D">
                              <w:rPr>
                                <w:i/>
                                <w:iCs/>
                                <w:sz w:val="28"/>
                                <w:szCs w:val="28"/>
                              </w:rPr>
                              <w:t xml:space="preserve">будет </w:t>
                            </w:r>
                            <w:r w:rsidRPr="00351703">
                              <w:rPr>
                                <w:b/>
                                <w:i/>
                                <w:iCs/>
                                <w:sz w:val="28"/>
                                <w:szCs w:val="28"/>
                                <w:u w:val="single"/>
                              </w:rPr>
                              <w:t>включен</w:t>
                            </w:r>
                            <w:r w:rsidRPr="00BE0E9D">
                              <w:rPr>
                                <w:i/>
                                <w:iCs/>
                                <w:sz w:val="28"/>
                                <w:szCs w:val="28"/>
                              </w:rPr>
                              <w:t xml:space="preserve"> в период занятости в особых условиях труда и </w:t>
                            </w:r>
                            <w:r w:rsidR="00882317" w:rsidRPr="00BE0E9D">
                              <w:rPr>
                                <w:i/>
                                <w:iCs/>
                                <w:sz w:val="28"/>
                                <w:szCs w:val="28"/>
                              </w:rPr>
                              <w:t>отражен</w:t>
                            </w:r>
                            <w:r w:rsidRPr="00BE0E9D">
                              <w:rPr>
                                <w:i/>
                                <w:iCs/>
                                <w:sz w:val="28"/>
                                <w:szCs w:val="28"/>
                              </w:rPr>
                              <w:t xml:space="preserve"> в ПУ-6</w:t>
                            </w:r>
                            <w:r w:rsidR="00882317" w:rsidRPr="00BE0E9D">
                              <w:rPr>
                                <w:i/>
                                <w:iCs/>
                                <w:sz w:val="28"/>
                                <w:szCs w:val="28"/>
                              </w:rPr>
                              <w:t xml:space="preserve">, как и следующий за ним день </w:t>
                            </w:r>
                            <w:r w:rsidR="00394EDC" w:rsidRPr="00BE0E9D">
                              <w:rPr>
                                <w:i/>
                                <w:iCs/>
                                <w:sz w:val="28"/>
                                <w:szCs w:val="28"/>
                              </w:rPr>
                              <w:t>выходной день – 13 апреля (воскресенье</w:t>
                            </w:r>
                            <w:r w:rsidR="00882317" w:rsidRPr="00BE0E9D">
                              <w:rPr>
                                <w:i/>
                                <w:iCs/>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73.65pt;margin-top:5.95pt;width:459.75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">
                <v:textbox>
                  <w:txbxContent>
                    <w:p w:rsidR="00415E70" w:rsidRDefault="00415E70" w:rsidP="00BE0E9D">
                      <w:pPr>
                        <w:ind w:firstLine="426"/>
                        <w:jc w:val="both"/>
                        <w:rPr>
                          <w:i/>
                          <w:iCs/>
                          <w:sz w:val="28"/>
                          <w:szCs w:val="28"/>
                        </w:rPr>
                      </w:pPr>
                      <w:r w:rsidRPr="00BE0E9D">
                        <w:rPr>
                          <w:i/>
                          <w:iCs/>
                          <w:sz w:val="28"/>
                          <w:szCs w:val="28"/>
                        </w:rPr>
                        <w:t>Выходные дни для работника запланированы 12-13 апреля (суббота - воскресенье). 12 апреля работника привлекли к работе по занимаемой должности служащего (профессии рабочего)</w:t>
                      </w:r>
                      <w:r w:rsidR="00882317" w:rsidRPr="00BE0E9D">
                        <w:rPr>
                          <w:i/>
                          <w:iCs/>
                          <w:sz w:val="28"/>
                          <w:szCs w:val="28"/>
                        </w:rPr>
                        <w:t xml:space="preserve"> </w:t>
                      </w:r>
                      <w:r w:rsidR="00882317" w:rsidRPr="00BE0E9D">
                        <w:rPr>
                          <w:b/>
                          <w:i/>
                          <w:iCs/>
                          <w:sz w:val="28"/>
                          <w:szCs w:val="28"/>
                        </w:rPr>
                        <w:t>на полный рабочий день</w:t>
                      </w:r>
                      <w:r w:rsidR="00882317" w:rsidRPr="00BE0E9D">
                        <w:rPr>
                          <w:i/>
                          <w:iCs/>
                          <w:sz w:val="28"/>
                          <w:szCs w:val="28"/>
                        </w:rPr>
                        <w:t>.</w:t>
                      </w:r>
                    </w:p>
                    <w:p w:rsidR="00BE0E9D" w:rsidRPr="00BE0E9D" w:rsidRDefault="00BE0E9D" w:rsidP="00BE0E9D">
                      <w:pPr>
                        <w:ind w:firstLine="426"/>
                        <w:jc w:val="both"/>
                        <w:rPr>
                          <w:i/>
                          <w:iCs/>
                          <w:sz w:val="28"/>
                          <w:szCs w:val="28"/>
                        </w:rPr>
                      </w:pPr>
                    </w:p>
                    <w:p w:rsidR="00415E70" w:rsidRPr="00BE0E9D" w:rsidRDefault="00415E70" w:rsidP="00BE0E9D">
                      <w:pPr>
                        <w:ind w:firstLine="426"/>
                        <w:jc w:val="both"/>
                        <w:rPr>
                          <w:i/>
                          <w:iCs/>
                          <w:sz w:val="28"/>
                          <w:szCs w:val="28"/>
                        </w:rPr>
                      </w:pPr>
                      <w:r w:rsidRPr="00BE0E9D">
                        <w:rPr>
                          <w:i/>
                          <w:iCs/>
                          <w:sz w:val="28"/>
                          <w:szCs w:val="28"/>
                        </w:rPr>
                        <w:t xml:space="preserve">12 апреля </w:t>
                      </w:r>
                      <w:r w:rsidR="00882317" w:rsidRPr="00BE0E9D">
                        <w:rPr>
                          <w:i/>
                          <w:iCs/>
                          <w:sz w:val="28"/>
                          <w:szCs w:val="28"/>
                        </w:rPr>
                        <w:t xml:space="preserve">(суббота) </w:t>
                      </w:r>
                      <w:r w:rsidRPr="00BE0E9D">
                        <w:rPr>
                          <w:i/>
                          <w:iCs/>
                          <w:sz w:val="28"/>
                          <w:szCs w:val="28"/>
                        </w:rPr>
                        <w:t xml:space="preserve">будет </w:t>
                      </w:r>
                      <w:r w:rsidRPr="00351703">
                        <w:rPr>
                          <w:b/>
                          <w:i/>
                          <w:iCs/>
                          <w:sz w:val="28"/>
                          <w:szCs w:val="28"/>
                          <w:u w:val="single"/>
                        </w:rPr>
                        <w:t>включен</w:t>
                      </w:r>
                      <w:r w:rsidRPr="00BE0E9D">
                        <w:rPr>
                          <w:i/>
                          <w:iCs/>
                          <w:sz w:val="28"/>
                          <w:szCs w:val="28"/>
                        </w:rPr>
                        <w:t xml:space="preserve"> в период занятости в особых условиях труда и </w:t>
                      </w:r>
                      <w:r w:rsidR="00882317" w:rsidRPr="00BE0E9D">
                        <w:rPr>
                          <w:i/>
                          <w:iCs/>
                          <w:sz w:val="28"/>
                          <w:szCs w:val="28"/>
                        </w:rPr>
                        <w:t>отражен</w:t>
                      </w:r>
                      <w:r w:rsidRPr="00BE0E9D">
                        <w:rPr>
                          <w:i/>
                          <w:iCs/>
                          <w:sz w:val="28"/>
                          <w:szCs w:val="28"/>
                        </w:rPr>
                        <w:t xml:space="preserve"> в ПУ-6</w:t>
                      </w:r>
                      <w:r w:rsidR="00882317" w:rsidRPr="00BE0E9D">
                        <w:rPr>
                          <w:i/>
                          <w:iCs/>
                          <w:sz w:val="28"/>
                          <w:szCs w:val="28"/>
                        </w:rPr>
                        <w:t xml:space="preserve">, как и следующий за ним день </w:t>
                      </w:r>
                      <w:r w:rsidR="00394EDC" w:rsidRPr="00BE0E9D">
                        <w:rPr>
                          <w:i/>
                          <w:iCs/>
                          <w:sz w:val="28"/>
                          <w:szCs w:val="28"/>
                        </w:rPr>
                        <w:t>выходной день – 13 апреля (воскресенье</w:t>
                      </w:r>
                      <w:r w:rsidR="00882317" w:rsidRPr="00BE0E9D">
                        <w:rPr>
                          <w:i/>
                          <w:iCs/>
                          <w:sz w:val="28"/>
                          <w:szCs w:val="28"/>
                        </w:rPr>
                        <w:t>).</w:t>
                      </w:r>
                    </w:p>
                  </w:txbxContent>
                </v:textbox>
              </v:shape>
            </w:pict>
          </mc:Fallback>
        </mc:AlternateContent>
      </w:r>
      <w:r>
        <w:rPr>
          <w:noProof/>
          <w:sz w:val="28"/>
          <w:szCs w:val="28"/>
        </w:rPr>
        <mc:AlternateContent>
          <mc:Choice Requires="wps">
            <w:drawing>
              <wp:inline distT="0" distB="0" distL="0" distR="0" wp14:anchorId="3E0ED859" wp14:editId="5A8E9237">
                <wp:extent cx="6848475" cy="1695450"/>
                <wp:effectExtent l="0" t="0" r="28575" b="19050"/>
                <wp:docPr id="1" name="Поле 1"/>
                <wp:cNvGraphicFramePr/>
                <a:graphic xmlns:a="http://schemas.openxmlformats.org/drawingml/2006/main">
                  <a:graphicData uri="http://schemas.microsoft.com/office/word/2010/wordprocessingShape">
                    <wps:wsp>
                      <wps:cNvSpPr txBox="1"/>
                      <wps:spPr>
                        <a:xfrm>
                          <a:off x="0" y="0"/>
                          <a:ext cx="6848475" cy="169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2317" w:rsidRPr="00394EDC" w:rsidRDefault="00882317">
                            <w:pPr>
                              <w:rPr>
                                <w:b/>
                                <w:i/>
                                <w:sz w:val="22"/>
                                <w:szCs w:val="22"/>
                              </w:rPr>
                            </w:pPr>
                          </w:p>
                          <w:p w:rsidR="00882317" w:rsidRPr="00394EDC" w:rsidRDefault="00882317">
                            <w:pPr>
                              <w:rPr>
                                <w:b/>
                                <w:i/>
                                <w:sz w:val="22"/>
                                <w:szCs w:val="22"/>
                              </w:rPr>
                            </w:pPr>
                            <w:r w:rsidRPr="00394EDC">
                              <w:rPr>
                                <w:b/>
                                <w:i/>
                                <w:sz w:val="22"/>
                                <w:szCs w:val="22"/>
                              </w:rPr>
                              <w:t>ПРИМЕР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Поле 1" o:spid="_x0000_s1027" type="#_x0000_t202" style="width:539.25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" fillcolor="white [3201]" strokeweight=".5pt">
                <v:textbox>
                  <w:txbxContent>
                    <w:p w:rsidR="00882317" w:rsidRPr="00394EDC" w:rsidRDefault="00882317">
                      <w:pPr>
                        <w:rPr>
                          <w:b/>
                          <w:i/>
                          <w:sz w:val="22"/>
                          <w:szCs w:val="22"/>
                        </w:rPr>
                      </w:pPr>
                    </w:p>
                    <w:p w:rsidR="00882317" w:rsidRPr="00394EDC" w:rsidRDefault="00882317">
                      <w:pPr>
                        <w:rPr>
                          <w:b/>
                          <w:i/>
                          <w:sz w:val="22"/>
                          <w:szCs w:val="22"/>
                        </w:rPr>
                      </w:pPr>
                      <w:r w:rsidRPr="00394EDC">
                        <w:rPr>
                          <w:b/>
                          <w:i/>
                          <w:sz w:val="22"/>
                          <w:szCs w:val="22"/>
                        </w:rPr>
                        <w:t>ПРИМЕР 1.</w:t>
                      </w:r>
                    </w:p>
                  </w:txbxContent>
                </v:textbox>
                <w10:anchorlock/>
              </v:shape>
            </w:pict>
          </mc:Fallback>
        </mc:AlternateContent>
      </w:r>
    </w:p>
    <w:p w:rsidR="00C85C21" w:rsidRPr="005273C8" w:rsidRDefault="00C85C21" w:rsidP="00C85C21">
      <w:pPr>
        <w:pStyle w:val="a8"/>
        <w:ind w:left="1134"/>
        <w:jc w:val="both"/>
        <w:rPr>
          <w:sz w:val="10"/>
          <w:szCs w:val="10"/>
        </w:rPr>
      </w:pPr>
    </w:p>
    <w:p w:rsidR="00BE0E9D" w:rsidRPr="00BE0E9D" w:rsidRDefault="00BE0E9D" w:rsidP="00BE0E9D">
      <w:pPr>
        <w:jc w:val="both"/>
        <w:rPr>
          <w:sz w:val="10"/>
          <w:szCs w:val="10"/>
        </w:rPr>
      </w:pPr>
    </w:p>
    <w:p w:rsidR="009E430E" w:rsidRPr="00BE0E9D" w:rsidRDefault="009E430E" w:rsidP="00882317">
      <w:pPr>
        <w:pStyle w:val="a8"/>
        <w:numPr>
          <w:ilvl w:val="0"/>
          <w:numId w:val="2"/>
        </w:numPr>
        <w:ind w:left="1134" w:hanging="425"/>
        <w:jc w:val="both"/>
        <w:rPr>
          <w:sz w:val="32"/>
          <w:szCs w:val="32"/>
        </w:rPr>
      </w:pPr>
      <w:r w:rsidRPr="00BE0E9D">
        <w:rPr>
          <w:b/>
          <w:bCs/>
          <w:sz w:val="32"/>
          <w:szCs w:val="32"/>
        </w:rPr>
        <w:t>на неполный рабочий день</w:t>
      </w:r>
      <w:r w:rsidRPr="00BE0E9D">
        <w:rPr>
          <w:sz w:val="32"/>
          <w:szCs w:val="32"/>
        </w:rPr>
        <w:t xml:space="preserve"> - этот день не подлежит включению в периоды занятости в особых условиях труда, при этом, следующий за ним выходной день подлежит включению в периоды занятости в особых условиях труда.</w:t>
      </w:r>
    </w:p>
    <w:p w:rsidR="00882317" w:rsidRPr="00394EDC" w:rsidRDefault="00882317" w:rsidP="00882317">
      <w:pPr>
        <w:jc w:val="both"/>
        <w:rPr>
          <w:sz w:val="10"/>
          <w:szCs w:val="10"/>
        </w:rPr>
      </w:pPr>
    </w:p>
    <w:p w:rsidR="00882317" w:rsidRDefault="00882317" w:rsidP="00882317">
      <w:pPr>
        <w:jc w:val="both"/>
        <w:rPr>
          <w:sz w:val="28"/>
          <w:szCs w:val="28"/>
        </w:rPr>
      </w:pPr>
      <w:r w:rsidRPr="00882317">
        <w:rPr>
          <w:noProof/>
          <w:sz w:val="28"/>
          <w:szCs w:val="28"/>
        </w:rPr>
        <mc:AlternateContent>
          <mc:Choice Requires="wps">
            <w:drawing>
              <wp:anchor distT="0" distB="0" distL="114300" distR="114300" simplePos="0" relativeHeight="251663360" behindDoc="0" locked="0" layoutInCell="1" allowOverlap="1" wp14:anchorId="589A48CF" wp14:editId="31E80C36">
                <wp:simplePos x="0" y="0"/>
                <wp:positionH relativeFrom="column">
                  <wp:posOffset>935355</wp:posOffset>
                </wp:positionH>
                <wp:positionV relativeFrom="paragraph">
                  <wp:posOffset>72390</wp:posOffset>
                </wp:positionV>
                <wp:extent cx="5829300" cy="1924050"/>
                <wp:effectExtent l="0" t="0" r="19050" b="1905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924050"/>
                        </a:xfrm>
                        <a:prstGeom prst="rect">
                          <a:avLst/>
                        </a:prstGeom>
                        <a:solidFill>
                          <a:srgbClr val="FFFFFF"/>
                        </a:solidFill>
                        <a:ln w="9525">
                          <a:solidFill>
                            <a:srgbClr val="000000"/>
                          </a:solidFill>
                          <a:miter lim="800000"/>
                          <a:headEnd/>
                          <a:tailEnd/>
                        </a:ln>
                      </wps:spPr>
                      <wps:txbx>
                        <w:txbxContent>
                          <w:p w:rsidR="00882317" w:rsidRPr="00BE0E9D" w:rsidRDefault="00882317" w:rsidP="00BE0E9D">
                            <w:pPr>
                              <w:ind w:firstLine="426"/>
                              <w:jc w:val="both"/>
                              <w:rPr>
                                <w:i/>
                                <w:iCs/>
                                <w:sz w:val="28"/>
                                <w:szCs w:val="28"/>
                              </w:rPr>
                            </w:pPr>
                            <w:r w:rsidRPr="00BE0E9D">
                              <w:rPr>
                                <w:i/>
                                <w:iCs/>
                                <w:sz w:val="28"/>
                                <w:szCs w:val="28"/>
                              </w:rPr>
                              <w:t xml:space="preserve">Выходные дни для работника запланированы 12-13 </w:t>
                            </w:r>
                            <w:r w:rsidR="005273C8" w:rsidRPr="00BE0E9D">
                              <w:rPr>
                                <w:i/>
                                <w:iCs/>
                                <w:sz w:val="28"/>
                                <w:szCs w:val="28"/>
                              </w:rPr>
                              <w:t xml:space="preserve">апреля (суббота - воскресенье). </w:t>
                            </w:r>
                            <w:r w:rsidRPr="00BE0E9D">
                              <w:rPr>
                                <w:i/>
                                <w:iCs/>
                                <w:sz w:val="28"/>
                                <w:szCs w:val="28"/>
                              </w:rPr>
                              <w:t xml:space="preserve">12 апреля работника привлекли к работе по занимаемой должности служащего (профессии рабочего) </w:t>
                            </w:r>
                            <w:r w:rsidRPr="00BE0E9D">
                              <w:rPr>
                                <w:b/>
                                <w:i/>
                                <w:iCs/>
                                <w:sz w:val="28"/>
                                <w:szCs w:val="28"/>
                              </w:rPr>
                              <w:t>на неполный рабочий день</w:t>
                            </w:r>
                            <w:r w:rsidRPr="00BE0E9D">
                              <w:rPr>
                                <w:i/>
                                <w:iCs/>
                                <w:sz w:val="28"/>
                                <w:szCs w:val="28"/>
                              </w:rPr>
                              <w:t xml:space="preserve">. </w:t>
                            </w:r>
                          </w:p>
                          <w:p w:rsidR="00BE0E9D" w:rsidRDefault="00BE0E9D" w:rsidP="00BE0E9D">
                            <w:pPr>
                              <w:ind w:firstLine="426"/>
                              <w:jc w:val="both"/>
                              <w:rPr>
                                <w:i/>
                                <w:iCs/>
                                <w:sz w:val="28"/>
                                <w:szCs w:val="28"/>
                              </w:rPr>
                            </w:pPr>
                          </w:p>
                          <w:p w:rsidR="00882317" w:rsidRPr="00BE0E9D" w:rsidRDefault="00882317" w:rsidP="00BE0E9D">
                            <w:pPr>
                              <w:ind w:firstLine="426"/>
                              <w:jc w:val="both"/>
                              <w:rPr>
                                <w:sz w:val="28"/>
                                <w:szCs w:val="28"/>
                              </w:rPr>
                            </w:pPr>
                            <w:r w:rsidRPr="00BE0E9D">
                              <w:rPr>
                                <w:i/>
                                <w:iCs/>
                                <w:sz w:val="28"/>
                                <w:szCs w:val="28"/>
                              </w:rPr>
                              <w:t xml:space="preserve">12 апреля (суббота) будет </w:t>
                            </w:r>
                            <w:r w:rsidRPr="00BE0E9D">
                              <w:rPr>
                                <w:b/>
                                <w:i/>
                                <w:iCs/>
                                <w:sz w:val="28"/>
                                <w:szCs w:val="28"/>
                                <w:u w:val="single"/>
                              </w:rPr>
                              <w:t>исключен</w:t>
                            </w:r>
                            <w:r w:rsidRPr="00BE0E9D">
                              <w:rPr>
                                <w:i/>
                                <w:iCs/>
                                <w:sz w:val="28"/>
                                <w:szCs w:val="28"/>
                              </w:rPr>
                              <w:t xml:space="preserve"> из периода занятости в особых условиях труда и из ПУ-6. При этом</w:t>
                            </w:r>
                            <w:r w:rsidR="00D60769" w:rsidRPr="00BE0E9D">
                              <w:rPr>
                                <w:i/>
                                <w:iCs/>
                                <w:sz w:val="28"/>
                                <w:szCs w:val="28"/>
                              </w:rPr>
                              <w:t xml:space="preserve"> </w:t>
                            </w:r>
                            <w:r w:rsidRPr="00BE0E9D">
                              <w:rPr>
                                <w:i/>
                                <w:iCs/>
                                <w:sz w:val="28"/>
                                <w:szCs w:val="28"/>
                              </w:rPr>
                              <w:t xml:space="preserve">13 апреля (воскресенье-выходной) будет </w:t>
                            </w:r>
                            <w:r w:rsidRPr="00BE0E9D">
                              <w:rPr>
                                <w:b/>
                                <w:i/>
                                <w:iCs/>
                                <w:sz w:val="28"/>
                                <w:szCs w:val="28"/>
                                <w:u w:val="single"/>
                              </w:rPr>
                              <w:t>включен</w:t>
                            </w:r>
                            <w:r w:rsidRPr="00BE0E9D">
                              <w:rPr>
                                <w:i/>
                                <w:iCs/>
                                <w:sz w:val="28"/>
                                <w:szCs w:val="28"/>
                              </w:rPr>
                              <w:t xml:space="preserve"> в период занятости в особых условиях труда и отражен в ПУ-6</w:t>
                            </w:r>
                            <w:r w:rsidR="00865E1A" w:rsidRPr="00BE0E9D">
                              <w:rPr>
                                <w:i/>
                                <w:iCs/>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3.65pt;margin-top:5.7pt;width:459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">
                <v:textbox>
                  <w:txbxContent>
                    <w:p w:rsidR="00882317" w:rsidRPr="00BE0E9D" w:rsidRDefault="00882317" w:rsidP="00BE0E9D">
                      <w:pPr>
                        <w:ind w:firstLine="426"/>
                        <w:jc w:val="both"/>
                        <w:rPr>
                          <w:i/>
                          <w:iCs/>
                          <w:sz w:val="28"/>
                          <w:szCs w:val="28"/>
                        </w:rPr>
                      </w:pPr>
                      <w:r w:rsidRPr="00BE0E9D">
                        <w:rPr>
                          <w:i/>
                          <w:iCs/>
                          <w:sz w:val="28"/>
                          <w:szCs w:val="28"/>
                        </w:rPr>
                        <w:t xml:space="preserve">Выходные дни для работника запланированы 12-13 </w:t>
                      </w:r>
                      <w:r w:rsidR="005273C8" w:rsidRPr="00BE0E9D">
                        <w:rPr>
                          <w:i/>
                          <w:iCs/>
                          <w:sz w:val="28"/>
                          <w:szCs w:val="28"/>
                        </w:rPr>
                        <w:t xml:space="preserve">апреля (суббота - воскресенье). </w:t>
                      </w:r>
                      <w:r w:rsidRPr="00BE0E9D">
                        <w:rPr>
                          <w:i/>
                          <w:iCs/>
                          <w:sz w:val="28"/>
                          <w:szCs w:val="28"/>
                        </w:rPr>
                        <w:t xml:space="preserve">12 апреля работника привлекли к работе по занимаемой должности служащего (профессии рабочего) </w:t>
                      </w:r>
                      <w:r w:rsidRPr="00BE0E9D">
                        <w:rPr>
                          <w:b/>
                          <w:i/>
                          <w:iCs/>
                          <w:sz w:val="28"/>
                          <w:szCs w:val="28"/>
                        </w:rPr>
                        <w:t>на неполный рабочий день</w:t>
                      </w:r>
                      <w:r w:rsidRPr="00BE0E9D">
                        <w:rPr>
                          <w:i/>
                          <w:iCs/>
                          <w:sz w:val="28"/>
                          <w:szCs w:val="28"/>
                        </w:rPr>
                        <w:t xml:space="preserve">. </w:t>
                      </w:r>
                    </w:p>
                    <w:p w:rsidR="00BE0E9D" w:rsidRDefault="00BE0E9D" w:rsidP="00BE0E9D">
                      <w:pPr>
                        <w:ind w:firstLine="426"/>
                        <w:jc w:val="both"/>
                        <w:rPr>
                          <w:i/>
                          <w:iCs/>
                          <w:sz w:val="28"/>
                          <w:szCs w:val="28"/>
                        </w:rPr>
                      </w:pPr>
                    </w:p>
                    <w:p w:rsidR="00882317" w:rsidRPr="00BE0E9D" w:rsidRDefault="00882317" w:rsidP="00BE0E9D">
                      <w:pPr>
                        <w:ind w:firstLine="426"/>
                        <w:jc w:val="both"/>
                        <w:rPr>
                          <w:sz w:val="28"/>
                          <w:szCs w:val="28"/>
                        </w:rPr>
                      </w:pPr>
                      <w:r w:rsidRPr="00BE0E9D">
                        <w:rPr>
                          <w:i/>
                          <w:iCs/>
                          <w:sz w:val="28"/>
                          <w:szCs w:val="28"/>
                        </w:rPr>
                        <w:t xml:space="preserve">12 апреля (суббота) будет </w:t>
                      </w:r>
                      <w:r w:rsidRPr="00BE0E9D">
                        <w:rPr>
                          <w:b/>
                          <w:i/>
                          <w:iCs/>
                          <w:sz w:val="28"/>
                          <w:szCs w:val="28"/>
                          <w:u w:val="single"/>
                        </w:rPr>
                        <w:t>исключен</w:t>
                      </w:r>
                      <w:r w:rsidRPr="00BE0E9D">
                        <w:rPr>
                          <w:i/>
                          <w:iCs/>
                          <w:sz w:val="28"/>
                          <w:szCs w:val="28"/>
                        </w:rPr>
                        <w:t xml:space="preserve"> из периода занятости в особых условиях труда и из ПУ-6. При этом</w:t>
                      </w:r>
                      <w:r w:rsidR="00D60769" w:rsidRPr="00BE0E9D">
                        <w:rPr>
                          <w:i/>
                          <w:iCs/>
                          <w:sz w:val="28"/>
                          <w:szCs w:val="28"/>
                        </w:rPr>
                        <w:t xml:space="preserve"> </w:t>
                      </w:r>
                      <w:r w:rsidRPr="00BE0E9D">
                        <w:rPr>
                          <w:i/>
                          <w:iCs/>
                          <w:sz w:val="28"/>
                          <w:szCs w:val="28"/>
                        </w:rPr>
                        <w:t xml:space="preserve">13 апреля (воскресенье-выходной) будет </w:t>
                      </w:r>
                      <w:r w:rsidRPr="00BE0E9D">
                        <w:rPr>
                          <w:b/>
                          <w:i/>
                          <w:iCs/>
                          <w:sz w:val="28"/>
                          <w:szCs w:val="28"/>
                          <w:u w:val="single"/>
                        </w:rPr>
                        <w:t>включен</w:t>
                      </w:r>
                      <w:r w:rsidRPr="00BE0E9D">
                        <w:rPr>
                          <w:i/>
                          <w:iCs/>
                          <w:sz w:val="28"/>
                          <w:szCs w:val="28"/>
                        </w:rPr>
                        <w:t xml:space="preserve"> в период занятости в особых условиях труда и отражен в ПУ-6</w:t>
                      </w:r>
                      <w:r w:rsidR="00865E1A" w:rsidRPr="00BE0E9D">
                        <w:rPr>
                          <w:i/>
                          <w:iCs/>
                          <w:sz w:val="28"/>
                          <w:szCs w:val="28"/>
                        </w:rPr>
                        <w:t>.</w:t>
                      </w:r>
                    </w:p>
                  </w:txbxContent>
                </v:textbox>
              </v:shape>
            </w:pict>
          </mc:Fallback>
        </mc:AlternateContent>
      </w:r>
      <w:r>
        <w:rPr>
          <w:noProof/>
          <w:sz w:val="28"/>
          <w:szCs w:val="28"/>
        </w:rPr>
        <mc:AlternateContent>
          <mc:Choice Requires="wps">
            <w:drawing>
              <wp:inline distT="0" distB="0" distL="0" distR="0" wp14:anchorId="23CC00D6" wp14:editId="6448D182">
                <wp:extent cx="6840220" cy="2076450"/>
                <wp:effectExtent l="0" t="0" r="17780" b="19050"/>
                <wp:docPr id="3" name="Поле 3"/>
                <wp:cNvGraphicFramePr/>
                <a:graphic xmlns:a="http://schemas.openxmlformats.org/drawingml/2006/main">
                  <a:graphicData uri="http://schemas.microsoft.com/office/word/2010/wordprocessingShape">
                    <wps:wsp>
                      <wps:cNvSpPr txBox="1"/>
                      <wps:spPr>
                        <a:xfrm>
                          <a:off x="0" y="0"/>
                          <a:ext cx="6840220" cy="2076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2317" w:rsidRDefault="00882317" w:rsidP="00882317">
                            <w:pPr>
                              <w:rPr>
                                <w:b/>
                                <w:i/>
                              </w:rPr>
                            </w:pPr>
                          </w:p>
                          <w:p w:rsidR="00882317" w:rsidRPr="00394EDC" w:rsidRDefault="00882317" w:rsidP="00882317">
                            <w:pPr>
                              <w:rPr>
                                <w:b/>
                                <w:i/>
                                <w:sz w:val="22"/>
                                <w:szCs w:val="22"/>
                              </w:rPr>
                            </w:pPr>
                            <w:r w:rsidRPr="00394EDC">
                              <w:rPr>
                                <w:b/>
                                <w:i/>
                                <w:sz w:val="22"/>
                                <w:szCs w:val="22"/>
                              </w:rPr>
                              <w:t xml:space="preserve">ПРИМЕР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Поле 3" o:spid="_x0000_s1029" type="#_x0000_t202" style="width:538.6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" fillcolor="white [3201]" strokeweight=".5pt">
                <v:textbox>
                  <w:txbxContent>
                    <w:p w:rsidR="00882317" w:rsidRDefault="00882317" w:rsidP="00882317">
                      <w:pPr>
                        <w:rPr>
                          <w:b/>
                          <w:i/>
                        </w:rPr>
                      </w:pPr>
                    </w:p>
                    <w:p w:rsidR="00882317" w:rsidRPr="00394EDC" w:rsidRDefault="00882317" w:rsidP="00882317">
                      <w:pPr>
                        <w:rPr>
                          <w:b/>
                          <w:i/>
                          <w:sz w:val="22"/>
                          <w:szCs w:val="22"/>
                        </w:rPr>
                      </w:pPr>
                      <w:r w:rsidRPr="00394EDC">
                        <w:rPr>
                          <w:b/>
                          <w:i/>
                          <w:sz w:val="22"/>
                          <w:szCs w:val="22"/>
                        </w:rPr>
                        <w:t xml:space="preserve">ПРИМЕР 2. </w:t>
                      </w:r>
                    </w:p>
                  </w:txbxContent>
                </v:textbox>
                <w10:anchorlock/>
              </v:shape>
            </w:pict>
          </mc:Fallback>
        </mc:AlternateContent>
      </w:r>
    </w:p>
    <w:p w:rsidR="009E430E" w:rsidRPr="00BE0E9D" w:rsidRDefault="009E430E" w:rsidP="00394EDC">
      <w:pPr>
        <w:pStyle w:val="a8"/>
        <w:numPr>
          <w:ilvl w:val="0"/>
          <w:numId w:val="3"/>
        </w:numPr>
        <w:tabs>
          <w:tab w:val="left" w:pos="1134"/>
        </w:tabs>
        <w:ind w:left="0" w:firstLine="708"/>
        <w:jc w:val="both"/>
        <w:rPr>
          <w:sz w:val="32"/>
          <w:szCs w:val="32"/>
        </w:rPr>
      </w:pPr>
      <w:r w:rsidRPr="00BE0E9D">
        <w:rPr>
          <w:sz w:val="32"/>
          <w:szCs w:val="32"/>
        </w:rPr>
        <w:t xml:space="preserve">В случае, когда работника привлекают к работе </w:t>
      </w:r>
      <w:r w:rsidRPr="00BE0E9D">
        <w:rPr>
          <w:b/>
          <w:bCs/>
          <w:sz w:val="32"/>
          <w:szCs w:val="32"/>
          <w:u w:val="single"/>
        </w:rPr>
        <w:t xml:space="preserve">по </w:t>
      </w:r>
      <w:r w:rsidR="00D60769" w:rsidRPr="00BE0E9D">
        <w:rPr>
          <w:b/>
          <w:bCs/>
          <w:sz w:val="32"/>
          <w:szCs w:val="32"/>
          <w:u w:val="single"/>
        </w:rPr>
        <w:t>любой другой</w:t>
      </w:r>
      <w:r w:rsidR="00D60769" w:rsidRPr="00BE0E9D">
        <w:rPr>
          <w:b/>
          <w:bCs/>
          <w:sz w:val="32"/>
          <w:szCs w:val="32"/>
        </w:rPr>
        <w:t xml:space="preserve"> </w:t>
      </w:r>
      <w:r w:rsidRPr="00BE0E9D">
        <w:rPr>
          <w:b/>
          <w:bCs/>
          <w:sz w:val="32"/>
          <w:szCs w:val="32"/>
        </w:rPr>
        <w:t>должности служащего</w:t>
      </w:r>
      <w:r w:rsidR="00D60769" w:rsidRPr="00BE0E9D">
        <w:rPr>
          <w:b/>
          <w:bCs/>
          <w:sz w:val="32"/>
          <w:szCs w:val="32"/>
        </w:rPr>
        <w:t xml:space="preserve"> </w:t>
      </w:r>
      <w:r w:rsidRPr="00BE0E9D">
        <w:rPr>
          <w:b/>
          <w:bCs/>
          <w:sz w:val="32"/>
          <w:szCs w:val="32"/>
        </w:rPr>
        <w:t>(профессии рабочего), отличной от занимаемой,</w:t>
      </w:r>
      <w:r w:rsidRPr="00BE0E9D">
        <w:rPr>
          <w:sz w:val="32"/>
          <w:szCs w:val="32"/>
        </w:rPr>
        <w:t xml:space="preserve"> в выходной день по графику его работы, то такой день и следовавшие за ним </w:t>
      </w:r>
      <w:r w:rsidRPr="00BE0E9D">
        <w:rPr>
          <w:sz w:val="32"/>
          <w:szCs w:val="32"/>
        </w:rPr>
        <w:lastRenderedPageBreak/>
        <w:t xml:space="preserve">выходные дни </w:t>
      </w:r>
      <w:r w:rsidRPr="00BE0E9D">
        <w:rPr>
          <w:b/>
          <w:bCs/>
          <w:sz w:val="32"/>
          <w:szCs w:val="32"/>
        </w:rPr>
        <w:t>включаются в периоды в особых условиях труда</w:t>
      </w:r>
      <w:r w:rsidRPr="00BE0E9D">
        <w:rPr>
          <w:sz w:val="32"/>
          <w:szCs w:val="32"/>
        </w:rPr>
        <w:t xml:space="preserve"> </w:t>
      </w:r>
      <w:r w:rsidRPr="00BE0E9D">
        <w:rPr>
          <w:b/>
          <w:bCs/>
          <w:sz w:val="32"/>
          <w:szCs w:val="32"/>
        </w:rPr>
        <w:t>без исключения</w:t>
      </w:r>
      <w:r w:rsidRPr="00BE0E9D">
        <w:rPr>
          <w:sz w:val="32"/>
          <w:szCs w:val="32"/>
        </w:rPr>
        <w:t xml:space="preserve">. </w:t>
      </w:r>
    </w:p>
    <w:p w:rsidR="00D60769" w:rsidRPr="00BE0E9D" w:rsidRDefault="00D60769" w:rsidP="00D60769">
      <w:pPr>
        <w:ind w:left="709"/>
        <w:jc w:val="both"/>
        <w:rPr>
          <w:sz w:val="30"/>
          <w:szCs w:val="30"/>
        </w:rPr>
      </w:pPr>
    </w:p>
    <w:p w:rsidR="00D60769" w:rsidRDefault="00D60769" w:rsidP="00D60769">
      <w:pPr>
        <w:jc w:val="both"/>
        <w:rPr>
          <w:sz w:val="28"/>
          <w:szCs w:val="28"/>
          <w:lang w:val="en-US"/>
        </w:rPr>
      </w:pPr>
      <w:r w:rsidRPr="00D60769">
        <w:rPr>
          <w:b/>
          <w:bCs/>
          <w:noProof/>
          <w:sz w:val="28"/>
          <w:szCs w:val="28"/>
        </w:rPr>
        <mc:AlternateContent>
          <mc:Choice Requires="wps">
            <w:drawing>
              <wp:anchor distT="0" distB="0" distL="114300" distR="114300" simplePos="0" relativeHeight="251665408" behindDoc="0" locked="0" layoutInCell="1" allowOverlap="1" wp14:anchorId="26A16C57" wp14:editId="19C6042C">
                <wp:simplePos x="0" y="0"/>
                <wp:positionH relativeFrom="column">
                  <wp:posOffset>916305</wp:posOffset>
                </wp:positionH>
                <wp:positionV relativeFrom="paragraph">
                  <wp:posOffset>86359</wp:posOffset>
                </wp:positionV>
                <wp:extent cx="5848350" cy="1762125"/>
                <wp:effectExtent l="0" t="0" r="19050" b="2857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762125"/>
                        </a:xfrm>
                        <a:prstGeom prst="rect">
                          <a:avLst/>
                        </a:prstGeom>
                        <a:solidFill>
                          <a:srgbClr val="FFFFFF"/>
                        </a:solidFill>
                        <a:ln w="9525">
                          <a:solidFill>
                            <a:srgbClr val="000000"/>
                          </a:solidFill>
                          <a:miter lim="800000"/>
                          <a:headEnd/>
                          <a:tailEnd/>
                        </a:ln>
                      </wps:spPr>
                      <wps:txbx>
                        <w:txbxContent>
                          <w:p w:rsidR="00D60769" w:rsidRPr="00BE0E9D" w:rsidRDefault="00D60769" w:rsidP="00BE0E9D">
                            <w:pPr>
                              <w:ind w:firstLine="426"/>
                              <w:jc w:val="both"/>
                              <w:rPr>
                                <w:i/>
                                <w:iCs/>
                                <w:sz w:val="28"/>
                                <w:szCs w:val="28"/>
                              </w:rPr>
                            </w:pPr>
                            <w:r w:rsidRPr="00BE0E9D">
                              <w:rPr>
                                <w:i/>
                                <w:iCs/>
                                <w:sz w:val="28"/>
                                <w:szCs w:val="28"/>
                              </w:rPr>
                              <w:t xml:space="preserve">Выходные дни для медицинской сестры отделения анестезиологии и реанимации запланированы 12-13 апреля (суббота - воскресенье). В субботу 12 апреля  она привлечена к работе по должности медицинская сестра процедурного кабинета (частичная замена на период болезни). </w:t>
                            </w:r>
                          </w:p>
                          <w:p w:rsidR="00BE0E9D" w:rsidRPr="00BE0E9D" w:rsidRDefault="00BE0E9D" w:rsidP="00BE0E9D">
                            <w:pPr>
                              <w:ind w:firstLine="426"/>
                              <w:jc w:val="both"/>
                              <w:rPr>
                                <w:i/>
                                <w:iCs/>
                                <w:sz w:val="28"/>
                                <w:szCs w:val="28"/>
                              </w:rPr>
                            </w:pPr>
                          </w:p>
                          <w:p w:rsidR="00D60769" w:rsidRPr="004526A3" w:rsidRDefault="00D60769" w:rsidP="00BE0E9D">
                            <w:pPr>
                              <w:ind w:firstLine="426"/>
                              <w:jc w:val="both"/>
                              <w:rPr>
                                <w:i/>
                                <w:iCs/>
                                <w:sz w:val="28"/>
                                <w:szCs w:val="28"/>
                              </w:rPr>
                            </w:pPr>
                            <w:r w:rsidRPr="004526A3">
                              <w:rPr>
                                <w:i/>
                                <w:iCs/>
                                <w:sz w:val="28"/>
                                <w:szCs w:val="28"/>
                              </w:rPr>
                              <w:t>12 апреля (суббота) и следующий за ним выходной день - 13 апреля (воскресенье</w:t>
                            </w:r>
                            <w:r w:rsidR="00C53337" w:rsidRPr="004526A3">
                              <w:rPr>
                                <w:i/>
                                <w:iCs/>
                                <w:sz w:val="28"/>
                                <w:szCs w:val="28"/>
                              </w:rPr>
                              <w:t>)</w:t>
                            </w:r>
                            <w:r w:rsidRPr="004526A3">
                              <w:rPr>
                                <w:i/>
                                <w:iCs/>
                                <w:sz w:val="28"/>
                                <w:szCs w:val="28"/>
                              </w:rPr>
                              <w:t xml:space="preserve"> подлежат зачету в качестве периодов занятости в особых условиях труда при заполнении ПУ-6. </w:t>
                            </w:r>
                          </w:p>
                          <w:p w:rsidR="00D60769" w:rsidRDefault="00D607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72.15pt;margin-top:6.8pt;width:460.5pt;height:13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">
                <v:textbox>
                  <w:txbxContent>
                    <w:p w:rsidR="00D60769" w:rsidRPr="00BE0E9D" w:rsidRDefault="00D60769" w:rsidP="00BE0E9D">
                      <w:pPr>
                        <w:ind w:firstLine="426"/>
                        <w:jc w:val="both"/>
                        <w:rPr>
                          <w:i/>
                          <w:iCs/>
                          <w:sz w:val="28"/>
                          <w:szCs w:val="28"/>
                        </w:rPr>
                      </w:pPr>
                      <w:r w:rsidRPr="00BE0E9D">
                        <w:rPr>
                          <w:i/>
                          <w:iCs/>
                          <w:sz w:val="28"/>
                          <w:szCs w:val="28"/>
                        </w:rPr>
                        <w:t xml:space="preserve">Выходные дни для медицинской сестры отделения анестезиологии и реанимации запланированы 12-13 апреля (суббота - воскресенье). В субботу 12 апреля  она привлечена к работе по должности медицинская сестра процедурного кабинета (частичная замена на период болезни). </w:t>
                      </w:r>
                    </w:p>
                    <w:p w:rsidR="00BE0E9D" w:rsidRPr="00BE0E9D" w:rsidRDefault="00BE0E9D" w:rsidP="00BE0E9D">
                      <w:pPr>
                        <w:ind w:firstLine="426"/>
                        <w:jc w:val="both"/>
                        <w:rPr>
                          <w:i/>
                          <w:iCs/>
                          <w:sz w:val="28"/>
                          <w:szCs w:val="28"/>
                        </w:rPr>
                      </w:pPr>
                    </w:p>
                    <w:p w:rsidR="00D60769" w:rsidRPr="004526A3" w:rsidRDefault="00D60769" w:rsidP="00BE0E9D">
                      <w:pPr>
                        <w:ind w:firstLine="426"/>
                        <w:jc w:val="both"/>
                        <w:rPr>
                          <w:i/>
                          <w:iCs/>
                          <w:sz w:val="28"/>
                          <w:szCs w:val="28"/>
                        </w:rPr>
                      </w:pPr>
                      <w:r w:rsidRPr="004526A3">
                        <w:rPr>
                          <w:i/>
                          <w:iCs/>
                          <w:sz w:val="28"/>
                          <w:szCs w:val="28"/>
                        </w:rPr>
                        <w:t>12 апреля (суббота) и следующий за ним выходной день - 13 апреля (воскресенье</w:t>
                      </w:r>
                      <w:r w:rsidR="00C53337" w:rsidRPr="004526A3">
                        <w:rPr>
                          <w:i/>
                          <w:iCs/>
                          <w:sz w:val="28"/>
                          <w:szCs w:val="28"/>
                        </w:rPr>
                        <w:t>)</w:t>
                      </w:r>
                      <w:r w:rsidRPr="004526A3">
                        <w:rPr>
                          <w:i/>
                          <w:iCs/>
                          <w:sz w:val="28"/>
                          <w:szCs w:val="28"/>
                        </w:rPr>
                        <w:t xml:space="preserve"> подлежат зачету в качестве периодов занятости в особых условиях труда при заполнении ПУ-6. </w:t>
                      </w:r>
                    </w:p>
                    <w:p w:rsidR="00D60769" w:rsidRDefault="00D60769"/>
                  </w:txbxContent>
                </v:textbox>
              </v:shape>
            </w:pict>
          </mc:Fallback>
        </mc:AlternateContent>
      </w:r>
      <w:r>
        <w:rPr>
          <w:noProof/>
          <w:sz w:val="28"/>
          <w:szCs w:val="28"/>
        </w:rPr>
        <mc:AlternateContent>
          <mc:Choice Requires="wps">
            <w:drawing>
              <wp:inline distT="0" distB="0" distL="0" distR="0" wp14:anchorId="40434841" wp14:editId="7037C585">
                <wp:extent cx="6840220" cy="1933575"/>
                <wp:effectExtent l="0" t="0" r="17780" b="28575"/>
                <wp:docPr id="6" name="Поле 6"/>
                <wp:cNvGraphicFramePr/>
                <a:graphic xmlns:a="http://schemas.openxmlformats.org/drawingml/2006/main">
                  <a:graphicData uri="http://schemas.microsoft.com/office/word/2010/wordprocessingShape">
                    <wps:wsp>
                      <wps:cNvSpPr txBox="1"/>
                      <wps:spPr>
                        <a:xfrm>
                          <a:off x="0" y="0"/>
                          <a:ext cx="6840220" cy="1933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0769" w:rsidRDefault="00D60769" w:rsidP="00D60769">
                            <w:pPr>
                              <w:rPr>
                                <w:b/>
                                <w:i/>
                              </w:rPr>
                            </w:pPr>
                          </w:p>
                          <w:p w:rsidR="00D60769" w:rsidRPr="005273C8" w:rsidRDefault="00D60769" w:rsidP="00D60769">
                            <w:pPr>
                              <w:rPr>
                                <w:b/>
                                <w:i/>
                                <w:sz w:val="22"/>
                                <w:szCs w:val="22"/>
                              </w:rPr>
                            </w:pPr>
                            <w:r w:rsidRPr="005273C8">
                              <w:rPr>
                                <w:b/>
                                <w:i/>
                                <w:sz w:val="22"/>
                                <w:szCs w:val="22"/>
                              </w:rPr>
                              <w:t xml:space="preserve">ПРИМЕР </w:t>
                            </w:r>
                            <w:r w:rsidRPr="005273C8">
                              <w:rPr>
                                <w:b/>
                                <w:i/>
                                <w:sz w:val="22"/>
                                <w:szCs w:val="22"/>
                                <w:lang w:val="en-US"/>
                              </w:rPr>
                              <w:t>3</w:t>
                            </w:r>
                            <w:r w:rsidRPr="005273C8">
                              <w:rPr>
                                <w:b/>
                                <w:i/>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Поле 6" o:spid="_x0000_s1031" type="#_x0000_t202" style="width:538.6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" fillcolor="white [3201]" strokeweight=".5pt">
                <v:textbox>
                  <w:txbxContent>
                    <w:p w:rsidR="00D60769" w:rsidRDefault="00D60769" w:rsidP="00D60769">
                      <w:pPr>
                        <w:rPr>
                          <w:b/>
                          <w:i/>
                        </w:rPr>
                      </w:pPr>
                    </w:p>
                    <w:p w:rsidR="00D60769" w:rsidRPr="005273C8" w:rsidRDefault="00D60769" w:rsidP="00D60769">
                      <w:pPr>
                        <w:rPr>
                          <w:b/>
                          <w:i/>
                          <w:sz w:val="22"/>
                          <w:szCs w:val="22"/>
                        </w:rPr>
                      </w:pPr>
                      <w:r w:rsidRPr="005273C8">
                        <w:rPr>
                          <w:b/>
                          <w:i/>
                          <w:sz w:val="22"/>
                          <w:szCs w:val="22"/>
                        </w:rPr>
                        <w:t xml:space="preserve">ПРИМЕР </w:t>
                      </w:r>
                      <w:r w:rsidRPr="005273C8">
                        <w:rPr>
                          <w:b/>
                          <w:i/>
                          <w:sz w:val="22"/>
                          <w:szCs w:val="22"/>
                          <w:lang w:val="en-US"/>
                        </w:rPr>
                        <w:t>3</w:t>
                      </w:r>
                      <w:r w:rsidRPr="005273C8">
                        <w:rPr>
                          <w:b/>
                          <w:i/>
                          <w:sz w:val="22"/>
                          <w:szCs w:val="22"/>
                        </w:rPr>
                        <w:t xml:space="preserve">. </w:t>
                      </w:r>
                    </w:p>
                  </w:txbxContent>
                </v:textbox>
                <w10:anchorlock/>
              </v:shape>
            </w:pict>
          </mc:Fallback>
        </mc:AlternateContent>
      </w:r>
    </w:p>
    <w:p w:rsidR="00C24E51" w:rsidRDefault="00C24E51" w:rsidP="00C24E51">
      <w:pPr>
        <w:ind w:left="2124"/>
        <w:jc w:val="center"/>
        <w:rPr>
          <w:sz w:val="28"/>
          <w:szCs w:val="28"/>
        </w:rPr>
      </w:pPr>
    </w:p>
    <w:p w:rsidR="00C24E51" w:rsidRDefault="00B72918" w:rsidP="00C24E51">
      <w:pPr>
        <w:tabs>
          <w:tab w:val="left" w:pos="2410"/>
          <w:tab w:val="left" w:pos="2694"/>
        </w:tabs>
        <w:ind w:firstLine="2124"/>
        <w:rPr>
          <w:rFonts w:ascii="Book Antiqua" w:hAnsi="Book Antiqua"/>
          <w:b/>
          <w:color w:val="9E0000"/>
          <w:sz w:val="32"/>
          <w:szCs w:val="32"/>
        </w:rPr>
      </w:pPr>
      <w:r w:rsidRPr="00C24E51">
        <w:rPr>
          <w:noProof/>
          <w:color w:val="9E0000"/>
        </w:rPr>
        <mc:AlternateContent>
          <mc:Choice Requires="wps">
            <w:drawing>
              <wp:anchor distT="0" distB="0" distL="114300" distR="114300" simplePos="0" relativeHeight="251670528" behindDoc="0" locked="0" layoutInCell="1" allowOverlap="1" wp14:anchorId="51DD08C8" wp14:editId="27A6CAAE">
                <wp:simplePos x="0" y="0"/>
                <wp:positionH relativeFrom="column">
                  <wp:posOffset>459105</wp:posOffset>
                </wp:positionH>
                <wp:positionV relativeFrom="paragraph">
                  <wp:posOffset>3175</wp:posOffset>
                </wp:positionV>
                <wp:extent cx="542925" cy="762000"/>
                <wp:effectExtent l="57150" t="38100" r="85725" b="95250"/>
                <wp:wrapNone/>
                <wp:docPr id="25" name="Скругленный прямоугольник 25"/>
                <wp:cNvGraphicFramePr/>
                <a:graphic xmlns:a="http://schemas.openxmlformats.org/drawingml/2006/main">
                  <a:graphicData uri="http://schemas.microsoft.com/office/word/2010/wordprocessingShape">
                    <wps:wsp>
                      <wps:cNvSpPr/>
                      <wps:spPr>
                        <a:xfrm>
                          <a:off x="0" y="0"/>
                          <a:ext cx="542925" cy="762000"/>
                        </a:xfrm>
                        <a:prstGeom prst="roundRect">
                          <a:avLst/>
                        </a:prstGeom>
                        <a:solidFill>
                          <a:schemeClr val="bg1"/>
                        </a:solidFill>
                        <a:ln>
                          <a:solidFill>
                            <a:schemeClr val="bg1"/>
                          </a:solidFill>
                        </a:ln>
                      </wps:spPr>
                      <wps:style>
                        <a:lnRef idx="1">
                          <a:schemeClr val="accent5"/>
                        </a:lnRef>
                        <a:fillRef idx="2">
                          <a:schemeClr val="accent5"/>
                        </a:fillRef>
                        <a:effectRef idx="1">
                          <a:schemeClr val="accent5"/>
                        </a:effectRef>
                        <a:fontRef idx="minor">
                          <a:schemeClr val="dk1"/>
                        </a:fontRef>
                      </wps:style>
                      <wps:txbx>
                        <w:txbxContent>
                          <w:p w:rsidR="00B72918" w:rsidRPr="00C24E51" w:rsidRDefault="00B72918" w:rsidP="00B72918">
                            <w:pPr>
                              <w:jc w:val="center"/>
                              <w:rPr>
                                <w:b/>
                                <w:color w:val="9E0000"/>
                                <w:sz w:val="100"/>
                                <w:szCs w:val="100"/>
                              </w:rPr>
                            </w:pPr>
                            <w:r w:rsidRPr="00C24E51">
                              <w:rPr>
                                <w:b/>
                                <w:color w:val="9E0000"/>
                                <w:sz w:val="100"/>
                                <w:szCs w:val="1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5" o:spid="_x0000_s1032" style="position:absolute;left:0;text-align:left;margin-left:36.15pt;margin-top:.25pt;width:42.75pt;height:6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" fillcolor="white [3212]" strokecolor="white [3212]">
                <v:shadow on="t" color="black" opacity="24903f" origin=",.5" offset="0,.55556mm"/>
                <v:textbox>
                  <w:txbxContent>
                    <w:p w:rsidR="00B72918" w:rsidRPr="00C24E51" w:rsidRDefault="00B72918" w:rsidP="00B72918">
                      <w:pPr>
                        <w:jc w:val="center"/>
                        <w:rPr>
                          <w:b/>
                          <w:color w:val="9E0000"/>
                          <w:sz w:val="100"/>
                          <w:szCs w:val="100"/>
                        </w:rPr>
                      </w:pPr>
                      <w:r w:rsidRPr="00C24E51">
                        <w:rPr>
                          <w:b/>
                          <w:color w:val="9E0000"/>
                          <w:sz w:val="100"/>
                          <w:szCs w:val="100"/>
                        </w:rPr>
                        <w:t>!</w:t>
                      </w:r>
                    </w:p>
                  </w:txbxContent>
                </v:textbox>
              </v:roundrect>
            </w:pict>
          </mc:Fallback>
        </mc:AlternateContent>
      </w:r>
      <w:r w:rsidR="00C24E51">
        <w:rPr>
          <w:rFonts w:ascii="Book Antiqua" w:hAnsi="Book Antiqua"/>
          <w:b/>
          <w:color w:val="9E0000"/>
          <w:sz w:val="32"/>
          <w:szCs w:val="32"/>
        </w:rPr>
        <w:t>Данный порядок приме</w:t>
      </w:r>
      <w:r w:rsidR="009E430E" w:rsidRPr="00C24E51">
        <w:rPr>
          <w:rFonts w:ascii="Book Antiqua" w:hAnsi="Book Antiqua"/>
          <w:b/>
          <w:color w:val="9E0000"/>
          <w:sz w:val="32"/>
          <w:szCs w:val="32"/>
        </w:rPr>
        <w:t xml:space="preserve">няется и в отношении </w:t>
      </w:r>
    </w:p>
    <w:p w:rsidR="00C24E51" w:rsidRDefault="00C24E51" w:rsidP="00C24E51">
      <w:pPr>
        <w:tabs>
          <w:tab w:val="left" w:pos="2268"/>
          <w:tab w:val="left" w:pos="2410"/>
        </w:tabs>
        <w:rPr>
          <w:rFonts w:ascii="Book Antiqua" w:hAnsi="Book Antiqua"/>
          <w:b/>
          <w:color w:val="9E0000"/>
          <w:sz w:val="32"/>
          <w:szCs w:val="32"/>
        </w:rPr>
      </w:pPr>
      <w:r>
        <w:rPr>
          <w:rFonts w:ascii="Book Antiqua" w:hAnsi="Book Antiqua"/>
          <w:b/>
          <w:color w:val="9E0000"/>
          <w:sz w:val="32"/>
          <w:szCs w:val="32"/>
        </w:rPr>
        <w:tab/>
      </w:r>
      <w:r w:rsidR="009E430E" w:rsidRPr="00C24E51">
        <w:rPr>
          <w:rFonts w:ascii="Book Antiqua" w:hAnsi="Book Antiqua"/>
          <w:b/>
          <w:color w:val="9E0000"/>
          <w:sz w:val="32"/>
          <w:szCs w:val="32"/>
        </w:rPr>
        <w:t>категорий работников, оценка условий труда</w:t>
      </w:r>
      <w:r>
        <w:rPr>
          <w:rFonts w:ascii="Book Antiqua" w:hAnsi="Book Antiqua"/>
          <w:b/>
          <w:color w:val="9E0000"/>
          <w:sz w:val="32"/>
          <w:szCs w:val="32"/>
        </w:rPr>
        <w:t xml:space="preserve"> </w:t>
      </w:r>
    </w:p>
    <w:p w:rsidR="009E430E" w:rsidRPr="00C24E51" w:rsidRDefault="009E430E" w:rsidP="00C24E51">
      <w:pPr>
        <w:tabs>
          <w:tab w:val="left" w:pos="2410"/>
          <w:tab w:val="left" w:pos="2694"/>
        </w:tabs>
        <w:ind w:left="1985" w:firstLine="139"/>
        <w:rPr>
          <w:rFonts w:ascii="Book Antiqua" w:hAnsi="Book Antiqua"/>
          <w:b/>
          <w:color w:val="9E0000"/>
          <w:sz w:val="32"/>
          <w:szCs w:val="32"/>
        </w:rPr>
      </w:pPr>
      <w:r w:rsidRPr="00C24E51">
        <w:rPr>
          <w:rFonts w:ascii="Book Antiqua" w:hAnsi="Book Antiqua"/>
          <w:b/>
          <w:color w:val="9E0000"/>
          <w:sz w:val="32"/>
          <w:szCs w:val="32"/>
        </w:rPr>
        <w:t>которых производится на основании критериев.</w:t>
      </w:r>
    </w:p>
    <w:p w:rsidR="00EA3295" w:rsidRPr="00B72918" w:rsidRDefault="00EA3295">
      <w:pPr>
        <w:rPr>
          <w:rFonts w:ascii="Book Antiqua" w:hAnsi="Book Antiqua"/>
          <w:sz w:val="32"/>
          <w:szCs w:val="32"/>
        </w:rPr>
      </w:pPr>
      <w:bookmarkStart w:id="0" w:name="_GoBack"/>
      <w:bookmarkEnd w:id="0"/>
    </w:p>
    <w:sectPr w:rsidR="00EA3295" w:rsidRPr="00B72918" w:rsidSect="00BE0E9D">
      <w:pgSz w:w="11906" w:h="16838"/>
      <w:pgMar w:top="709" w:right="567" w:bottom="42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121" w:rsidRDefault="00935121" w:rsidP="009E430E">
      <w:r>
        <w:separator/>
      </w:r>
    </w:p>
  </w:endnote>
  <w:endnote w:type="continuationSeparator" w:id="0">
    <w:p w:rsidR="00935121" w:rsidRDefault="00935121" w:rsidP="009E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121" w:rsidRDefault="00935121" w:rsidP="009E430E">
      <w:r>
        <w:separator/>
      </w:r>
    </w:p>
  </w:footnote>
  <w:footnote w:type="continuationSeparator" w:id="0">
    <w:p w:rsidR="00935121" w:rsidRDefault="00935121" w:rsidP="009E430E">
      <w:r>
        <w:continuationSeparator/>
      </w:r>
    </w:p>
  </w:footnote>
  <w:footnote w:id="1">
    <w:p w:rsidR="00C85C21" w:rsidRPr="00C85C21" w:rsidRDefault="00C85C21">
      <w:pPr>
        <w:pStyle w:val="a3"/>
        <w:rPr>
          <w:sz w:val="18"/>
          <w:szCs w:val="18"/>
        </w:rPr>
      </w:pPr>
      <w:r w:rsidRPr="00C85C21">
        <w:rPr>
          <w:rStyle w:val="a5"/>
          <w:sz w:val="18"/>
          <w:szCs w:val="18"/>
        </w:rPr>
        <w:footnoteRef/>
      </w:r>
      <w:r w:rsidRPr="00C85C21">
        <w:rPr>
          <w:sz w:val="18"/>
          <w:szCs w:val="18"/>
        </w:rPr>
        <w:t xml:space="preserve"> пункт 30  Инструкции о порядке заполнения документов персонифицированного учёта, утвержденной постановлением </w:t>
      </w:r>
      <w:proofErr w:type="gramStart"/>
      <w:r w:rsidRPr="00C85C21">
        <w:rPr>
          <w:sz w:val="18"/>
          <w:szCs w:val="18"/>
        </w:rPr>
        <w:t>правления Фонда социальной защиты населения Министерства труда</w:t>
      </w:r>
      <w:proofErr w:type="gramEnd"/>
      <w:r w:rsidRPr="00C85C21">
        <w:rPr>
          <w:sz w:val="18"/>
          <w:szCs w:val="18"/>
        </w:rPr>
        <w:t xml:space="preserve"> и социальной защиты Республики Беларусь от 19.06.2014 № 7</w:t>
      </w:r>
      <w:r w:rsidR="005273C8">
        <w:rPr>
          <w:sz w:val="18"/>
          <w:szCs w:val="18"/>
        </w:rPr>
        <w:t>;</w:t>
      </w:r>
    </w:p>
  </w:footnote>
  <w:footnote w:id="2">
    <w:p w:rsidR="009E430E" w:rsidRPr="00C326B7" w:rsidRDefault="009E430E" w:rsidP="009E430E">
      <w:pPr>
        <w:pStyle w:val="a3"/>
        <w:jc w:val="both"/>
        <w:rPr>
          <w:sz w:val="18"/>
          <w:szCs w:val="18"/>
        </w:rPr>
      </w:pPr>
      <w:r w:rsidRPr="00C326B7">
        <w:rPr>
          <w:rStyle w:val="a5"/>
          <w:sz w:val="18"/>
          <w:szCs w:val="18"/>
        </w:rPr>
        <w:footnoteRef/>
      </w:r>
      <w:r w:rsidRPr="00C326B7">
        <w:rPr>
          <w:sz w:val="18"/>
          <w:szCs w:val="18"/>
        </w:rPr>
        <w:t xml:space="preserve"> </w:t>
      </w:r>
      <w:proofErr w:type="gramStart"/>
      <w:r>
        <w:rPr>
          <w:sz w:val="18"/>
          <w:szCs w:val="18"/>
        </w:rPr>
        <w:t xml:space="preserve">Положение </w:t>
      </w:r>
      <w:r w:rsidRPr="005716B9">
        <w:rPr>
          <w:sz w:val="18"/>
          <w:szCs w:val="18"/>
        </w:rPr>
        <w:t>о критериях оценки условий труда для отдельных категорий работников и (или) особенностей (видов) выполняемых работ для целей профессионального пенсионного страхования и порядке их применения</w:t>
      </w:r>
      <w:r>
        <w:rPr>
          <w:sz w:val="18"/>
          <w:szCs w:val="18"/>
        </w:rPr>
        <w:t xml:space="preserve">, утверждено </w:t>
      </w:r>
      <w:r w:rsidRPr="005716B9">
        <w:rPr>
          <w:sz w:val="18"/>
          <w:szCs w:val="18"/>
        </w:rPr>
        <w:t xml:space="preserve">постановление </w:t>
      </w:r>
      <w:r>
        <w:rPr>
          <w:sz w:val="18"/>
          <w:szCs w:val="18"/>
        </w:rPr>
        <w:t>С</w:t>
      </w:r>
      <w:r w:rsidRPr="005716B9">
        <w:rPr>
          <w:sz w:val="18"/>
          <w:szCs w:val="18"/>
        </w:rPr>
        <w:t xml:space="preserve">овета </w:t>
      </w:r>
      <w:r>
        <w:rPr>
          <w:sz w:val="18"/>
          <w:szCs w:val="18"/>
        </w:rPr>
        <w:t>М</w:t>
      </w:r>
      <w:r w:rsidRPr="005716B9">
        <w:rPr>
          <w:sz w:val="18"/>
          <w:szCs w:val="18"/>
        </w:rPr>
        <w:t xml:space="preserve">инистров </w:t>
      </w:r>
      <w:r>
        <w:rPr>
          <w:sz w:val="18"/>
          <w:szCs w:val="18"/>
        </w:rPr>
        <w:t>Р</w:t>
      </w:r>
      <w:r w:rsidRPr="005716B9">
        <w:rPr>
          <w:sz w:val="18"/>
          <w:szCs w:val="18"/>
        </w:rPr>
        <w:t xml:space="preserve">еспублики </w:t>
      </w:r>
      <w:r>
        <w:rPr>
          <w:sz w:val="18"/>
          <w:szCs w:val="18"/>
        </w:rPr>
        <w:t>Б</w:t>
      </w:r>
      <w:r w:rsidRPr="005716B9">
        <w:rPr>
          <w:sz w:val="18"/>
          <w:szCs w:val="18"/>
        </w:rPr>
        <w:t>еларусь</w:t>
      </w:r>
      <w:r>
        <w:rPr>
          <w:sz w:val="18"/>
          <w:szCs w:val="18"/>
        </w:rPr>
        <w:t xml:space="preserve"> от 09.10.2008</w:t>
      </w:r>
      <w:r w:rsidRPr="005716B9">
        <w:rPr>
          <w:sz w:val="18"/>
          <w:szCs w:val="18"/>
        </w:rPr>
        <w:t xml:space="preserve"> </w:t>
      </w:r>
      <w:r>
        <w:rPr>
          <w:sz w:val="18"/>
          <w:szCs w:val="18"/>
        </w:rPr>
        <w:t>№ </w:t>
      </w:r>
      <w:r w:rsidRPr="005716B9">
        <w:rPr>
          <w:sz w:val="18"/>
          <w:szCs w:val="18"/>
        </w:rPr>
        <w:t>1490</w:t>
      </w:r>
      <w:r>
        <w:rPr>
          <w:sz w:val="18"/>
          <w:szCs w:val="18"/>
        </w:rPr>
        <w:t xml:space="preserve">; </w:t>
      </w:r>
      <w:r w:rsidRPr="00C326B7">
        <w:rPr>
          <w:sz w:val="18"/>
          <w:szCs w:val="18"/>
        </w:rPr>
        <w:t>пункт 23 Положения о порядке проведения аттестации рабочих мест по условиям труда, утверждена Постановлением Совета Министров Республики Беларусь</w:t>
      </w:r>
      <w:r>
        <w:rPr>
          <w:sz w:val="18"/>
          <w:szCs w:val="18"/>
        </w:rPr>
        <w:t xml:space="preserve"> от </w:t>
      </w:r>
      <w:r w:rsidRPr="00C326B7">
        <w:rPr>
          <w:sz w:val="18"/>
          <w:szCs w:val="18"/>
        </w:rPr>
        <w:t>22</w:t>
      </w:r>
      <w:r>
        <w:rPr>
          <w:sz w:val="18"/>
          <w:szCs w:val="18"/>
        </w:rPr>
        <w:t>.02.</w:t>
      </w:r>
      <w:r w:rsidR="005273C8">
        <w:rPr>
          <w:sz w:val="18"/>
          <w:szCs w:val="18"/>
        </w:rPr>
        <w:t>2008 № 253.</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17107"/>
    <w:multiLevelType w:val="hybridMultilevel"/>
    <w:tmpl w:val="C25E2BB8"/>
    <w:lvl w:ilvl="0" w:tplc="0EA2C6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39D14C1"/>
    <w:multiLevelType w:val="hybridMultilevel"/>
    <w:tmpl w:val="3778534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99C3635"/>
    <w:multiLevelType w:val="hybridMultilevel"/>
    <w:tmpl w:val="C748ACC6"/>
    <w:lvl w:ilvl="0" w:tplc="8DF0A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30E"/>
    <w:rsid w:val="00082392"/>
    <w:rsid w:val="00107699"/>
    <w:rsid w:val="002612B7"/>
    <w:rsid w:val="002F67BE"/>
    <w:rsid w:val="00351703"/>
    <w:rsid w:val="00382B6F"/>
    <w:rsid w:val="00394EDC"/>
    <w:rsid w:val="00415E70"/>
    <w:rsid w:val="00427860"/>
    <w:rsid w:val="004526A3"/>
    <w:rsid w:val="00505B7F"/>
    <w:rsid w:val="005273C8"/>
    <w:rsid w:val="006B7AC9"/>
    <w:rsid w:val="007A53BE"/>
    <w:rsid w:val="00857D1F"/>
    <w:rsid w:val="00865E1A"/>
    <w:rsid w:val="00882317"/>
    <w:rsid w:val="00935121"/>
    <w:rsid w:val="0099213A"/>
    <w:rsid w:val="009E430E"/>
    <w:rsid w:val="00A872ED"/>
    <w:rsid w:val="00AD7DCA"/>
    <w:rsid w:val="00B72918"/>
    <w:rsid w:val="00BD5CE6"/>
    <w:rsid w:val="00BE0E9D"/>
    <w:rsid w:val="00C24E51"/>
    <w:rsid w:val="00C53337"/>
    <w:rsid w:val="00C773A8"/>
    <w:rsid w:val="00C85C21"/>
    <w:rsid w:val="00CB335B"/>
    <w:rsid w:val="00CC567F"/>
    <w:rsid w:val="00D60769"/>
    <w:rsid w:val="00EA3295"/>
    <w:rsid w:val="00F37CC0"/>
    <w:rsid w:val="00F777A3"/>
    <w:rsid w:val="00FB7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3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iPriority w:val="99"/>
    <w:rsid w:val="009E430E"/>
    <w:rPr>
      <w:sz w:val="20"/>
      <w:szCs w:val="20"/>
    </w:r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rsid w:val="009E430E"/>
    <w:rPr>
      <w:rFonts w:ascii="Times New Roman" w:eastAsia="Times New Roman" w:hAnsi="Times New Roman" w:cs="Times New Roman"/>
      <w:sz w:val="20"/>
      <w:szCs w:val="20"/>
      <w:lang w:eastAsia="ru-RU"/>
    </w:rPr>
  </w:style>
  <w:style w:type="character" w:styleId="a5">
    <w:name w:val="footnote reference"/>
    <w:uiPriority w:val="99"/>
    <w:rsid w:val="009E430E"/>
    <w:rPr>
      <w:vertAlign w:val="superscript"/>
    </w:rPr>
  </w:style>
  <w:style w:type="character" w:customStyle="1" w:styleId="word-wrapper">
    <w:name w:val="word-wrapper"/>
    <w:rsid w:val="009E430E"/>
  </w:style>
  <w:style w:type="paragraph" w:styleId="a6">
    <w:name w:val="Balloon Text"/>
    <w:basedOn w:val="a"/>
    <w:link w:val="a7"/>
    <w:uiPriority w:val="99"/>
    <w:semiHidden/>
    <w:unhideWhenUsed/>
    <w:rsid w:val="00415E70"/>
    <w:rPr>
      <w:rFonts w:ascii="Tahoma" w:hAnsi="Tahoma" w:cs="Tahoma"/>
      <w:sz w:val="16"/>
      <w:szCs w:val="16"/>
    </w:rPr>
  </w:style>
  <w:style w:type="character" w:customStyle="1" w:styleId="a7">
    <w:name w:val="Текст выноски Знак"/>
    <w:basedOn w:val="a0"/>
    <w:link w:val="a6"/>
    <w:uiPriority w:val="99"/>
    <w:semiHidden/>
    <w:rsid w:val="00415E70"/>
    <w:rPr>
      <w:rFonts w:ascii="Tahoma" w:eastAsia="Times New Roman" w:hAnsi="Tahoma" w:cs="Tahoma"/>
      <w:sz w:val="16"/>
      <w:szCs w:val="16"/>
      <w:lang w:eastAsia="ru-RU"/>
    </w:rPr>
  </w:style>
  <w:style w:type="paragraph" w:styleId="a8">
    <w:name w:val="List Paragraph"/>
    <w:basedOn w:val="a"/>
    <w:uiPriority w:val="34"/>
    <w:qFormat/>
    <w:rsid w:val="00882317"/>
    <w:pPr>
      <w:ind w:left="720"/>
      <w:contextualSpacing/>
    </w:pPr>
  </w:style>
  <w:style w:type="character" w:styleId="a9">
    <w:name w:val="Emphasis"/>
    <w:basedOn w:val="a0"/>
    <w:uiPriority w:val="20"/>
    <w:qFormat/>
    <w:rsid w:val="00F777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3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iPriority w:val="99"/>
    <w:rsid w:val="009E430E"/>
    <w:rPr>
      <w:sz w:val="20"/>
      <w:szCs w:val="20"/>
    </w:r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rsid w:val="009E430E"/>
    <w:rPr>
      <w:rFonts w:ascii="Times New Roman" w:eastAsia="Times New Roman" w:hAnsi="Times New Roman" w:cs="Times New Roman"/>
      <w:sz w:val="20"/>
      <w:szCs w:val="20"/>
      <w:lang w:eastAsia="ru-RU"/>
    </w:rPr>
  </w:style>
  <w:style w:type="character" w:styleId="a5">
    <w:name w:val="footnote reference"/>
    <w:uiPriority w:val="99"/>
    <w:rsid w:val="009E430E"/>
    <w:rPr>
      <w:vertAlign w:val="superscript"/>
    </w:rPr>
  </w:style>
  <w:style w:type="character" w:customStyle="1" w:styleId="word-wrapper">
    <w:name w:val="word-wrapper"/>
    <w:rsid w:val="009E430E"/>
  </w:style>
  <w:style w:type="paragraph" w:styleId="a6">
    <w:name w:val="Balloon Text"/>
    <w:basedOn w:val="a"/>
    <w:link w:val="a7"/>
    <w:uiPriority w:val="99"/>
    <w:semiHidden/>
    <w:unhideWhenUsed/>
    <w:rsid w:val="00415E70"/>
    <w:rPr>
      <w:rFonts w:ascii="Tahoma" w:hAnsi="Tahoma" w:cs="Tahoma"/>
      <w:sz w:val="16"/>
      <w:szCs w:val="16"/>
    </w:rPr>
  </w:style>
  <w:style w:type="character" w:customStyle="1" w:styleId="a7">
    <w:name w:val="Текст выноски Знак"/>
    <w:basedOn w:val="a0"/>
    <w:link w:val="a6"/>
    <w:uiPriority w:val="99"/>
    <w:semiHidden/>
    <w:rsid w:val="00415E70"/>
    <w:rPr>
      <w:rFonts w:ascii="Tahoma" w:eastAsia="Times New Roman" w:hAnsi="Tahoma" w:cs="Tahoma"/>
      <w:sz w:val="16"/>
      <w:szCs w:val="16"/>
      <w:lang w:eastAsia="ru-RU"/>
    </w:rPr>
  </w:style>
  <w:style w:type="paragraph" w:styleId="a8">
    <w:name w:val="List Paragraph"/>
    <w:basedOn w:val="a"/>
    <w:uiPriority w:val="34"/>
    <w:qFormat/>
    <w:rsid w:val="00882317"/>
    <w:pPr>
      <w:ind w:left="720"/>
      <w:contextualSpacing/>
    </w:pPr>
  </w:style>
  <w:style w:type="character" w:styleId="a9">
    <w:name w:val="Emphasis"/>
    <w:basedOn w:val="a0"/>
    <w:uiPriority w:val="20"/>
    <w:qFormat/>
    <w:rsid w:val="00F777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BCA6A-88DD-4B51-AC9C-8F00B9CC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Панок Ольга Парамоновна</dc:creator>
  <cp:lastModifiedBy>Можейко Елена Мечиславовна</cp:lastModifiedBy>
  <cp:revision>6</cp:revision>
  <cp:lastPrinted>2025-04-23T11:32:00Z</cp:lastPrinted>
  <dcterms:created xsi:type="dcterms:W3CDTF">2025-04-23T13:46:00Z</dcterms:created>
  <dcterms:modified xsi:type="dcterms:W3CDTF">2025-08-14T06:12:00Z</dcterms:modified>
</cp:coreProperties>
</file>