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E6" w:rsidRPr="002440E6" w:rsidRDefault="002440E6" w:rsidP="00244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440E6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Члены комиссии администрации</w:t>
      </w:r>
      <w:r w:rsidRPr="002440E6">
        <w:rPr>
          <w:rFonts w:ascii="Arial" w:eastAsia="Times New Roman" w:hAnsi="Arial" w:cs="Arial"/>
          <w:color w:val="393939"/>
          <w:sz w:val="27"/>
          <w:szCs w:val="27"/>
          <w:lang w:eastAsia="ru-RU"/>
        </w:rPr>
        <w:br/>
        <w:t>Октябрьского района г. Гродно</w:t>
      </w:r>
      <w:r w:rsidRPr="002440E6">
        <w:rPr>
          <w:rFonts w:ascii="Arial" w:eastAsia="Times New Roman" w:hAnsi="Arial" w:cs="Arial"/>
          <w:color w:val="393939"/>
          <w:sz w:val="27"/>
          <w:szCs w:val="27"/>
          <w:lang w:eastAsia="ru-RU"/>
        </w:rPr>
        <w:br/>
        <w:t>по противодействию коррупции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865"/>
        <w:gridCol w:w="5812"/>
      </w:tblGrid>
      <w:tr w:rsidR="002440E6" w:rsidRPr="002440E6" w:rsidTr="00491764">
        <w:tc>
          <w:tcPr>
            <w:tcW w:w="66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40E6" w:rsidRPr="00491764" w:rsidRDefault="002440E6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40E6" w:rsidRPr="002440E6" w:rsidRDefault="0029670F" w:rsidP="002440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Кулеша Зоя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Вацлавов</w:t>
            </w:r>
            <w:r w:rsidR="0001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</w:p>
        </w:tc>
        <w:tc>
          <w:tcPr>
            <w:tcW w:w="581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40E6" w:rsidRPr="002440E6" w:rsidRDefault="002440E6" w:rsidP="002440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</w:t>
            </w:r>
            <w:bookmarkStart w:id="0" w:name="_GoBack"/>
            <w:bookmarkEnd w:id="0"/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Октябрьского района г. Гродно (далее - администрация района), председатель комиссии</w:t>
            </w:r>
          </w:p>
        </w:tc>
      </w:tr>
      <w:tr w:rsidR="00491764" w:rsidRPr="002440E6" w:rsidTr="00491764">
        <w:tc>
          <w:tcPr>
            <w:tcW w:w="66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1764" w:rsidRPr="00491764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Михальченко Олег Анатольевич</w:t>
            </w:r>
          </w:p>
        </w:tc>
        <w:tc>
          <w:tcPr>
            <w:tcW w:w="581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1764" w:rsidRPr="002440E6" w:rsidRDefault="00491764" w:rsidP="004917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</w:tr>
      <w:tr w:rsidR="00491764" w:rsidRPr="002440E6" w:rsidTr="00491764">
        <w:tc>
          <w:tcPr>
            <w:tcW w:w="66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1764" w:rsidRPr="00491764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Олегович</w:t>
            </w:r>
          </w:p>
        </w:tc>
        <w:tc>
          <w:tcPr>
            <w:tcW w:w="581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организационно-кадровой работы администрации района</w:t>
            </w:r>
          </w:p>
        </w:tc>
      </w:tr>
      <w:tr w:rsidR="00491764" w:rsidRPr="002440E6" w:rsidTr="00491764">
        <w:tc>
          <w:tcPr>
            <w:tcW w:w="66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1764" w:rsidRPr="00491764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</w:t>
            </w:r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Анна </w:t>
            </w:r>
            <w:proofErr w:type="spellStart"/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Францевна</w:t>
            </w:r>
            <w:proofErr w:type="spellEnd"/>
          </w:p>
        </w:tc>
        <w:tc>
          <w:tcPr>
            <w:tcW w:w="581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начальника инспекции Министерства по налогам и сборам Республики Беларусь по Октябрьскому району г. Гродно (с согласия)</w:t>
            </w:r>
          </w:p>
        </w:tc>
      </w:tr>
      <w:tr w:rsidR="00491764" w:rsidRPr="002440E6" w:rsidTr="00491764">
        <w:tc>
          <w:tcPr>
            <w:tcW w:w="66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1764" w:rsidRPr="00491764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764" w:rsidRPr="002440E6" w:rsidRDefault="00017693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Павлович Елена Сергеевна </w:t>
            </w:r>
          </w:p>
        </w:tc>
        <w:tc>
          <w:tcPr>
            <w:tcW w:w="581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  администрация района</w:t>
            </w:r>
          </w:p>
        </w:tc>
      </w:tr>
      <w:tr w:rsidR="00491764" w:rsidRPr="002440E6" w:rsidTr="00491764">
        <w:tc>
          <w:tcPr>
            <w:tcW w:w="66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1764" w:rsidRPr="00491764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Миранович</w:t>
            </w:r>
            <w:proofErr w:type="spellEnd"/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Ирина </w:t>
            </w:r>
            <w:proofErr w:type="spellStart"/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Чеславовна</w:t>
            </w:r>
            <w:proofErr w:type="spellEnd"/>
          </w:p>
        </w:tc>
        <w:tc>
          <w:tcPr>
            <w:tcW w:w="581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администрации района</w:t>
            </w:r>
          </w:p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1764" w:rsidRPr="002440E6" w:rsidTr="00491764">
        <w:tc>
          <w:tcPr>
            <w:tcW w:w="66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1764" w:rsidRPr="00491764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Рышардовна</w:t>
            </w:r>
            <w:proofErr w:type="spellEnd"/>
          </w:p>
        </w:tc>
        <w:tc>
          <w:tcPr>
            <w:tcW w:w="581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образования</w:t>
            </w:r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района</w:t>
            </w:r>
          </w:p>
        </w:tc>
      </w:tr>
      <w:tr w:rsidR="00491764" w:rsidRPr="002440E6" w:rsidTr="00491764">
        <w:tc>
          <w:tcPr>
            <w:tcW w:w="66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1764" w:rsidRPr="00491764" w:rsidRDefault="00017693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9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Ярошеня</w:t>
            </w:r>
            <w:proofErr w:type="spellEnd"/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Олег Григорьевич</w:t>
            </w:r>
          </w:p>
        </w:tc>
        <w:tc>
          <w:tcPr>
            <w:tcW w:w="5812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764" w:rsidRPr="002440E6" w:rsidRDefault="00491764" w:rsidP="004917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борьбе с экономическими преступлениями криминальной милиции управления внутренних дел администрации района</w:t>
            </w:r>
          </w:p>
        </w:tc>
      </w:tr>
    </w:tbl>
    <w:p w:rsidR="00222557" w:rsidRDefault="00222557"/>
    <w:sectPr w:rsidR="0022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01178"/>
    <w:multiLevelType w:val="hybridMultilevel"/>
    <w:tmpl w:val="CF9C4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E6"/>
    <w:rsid w:val="00017693"/>
    <w:rsid w:val="00222557"/>
    <w:rsid w:val="002440E6"/>
    <w:rsid w:val="0029670F"/>
    <w:rsid w:val="002F53D8"/>
    <w:rsid w:val="004409C9"/>
    <w:rsid w:val="00491764"/>
    <w:rsid w:val="007E500C"/>
    <w:rsid w:val="008A3401"/>
    <w:rsid w:val="008C2ABE"/>
    <w:rsid w:val="00B1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8F15"/>
  <w15:chartTrackingRefBased/>
  <w15:docId w15:val="{0D8B5315-A847-4214-8E1A-3DDD2569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2025-04-11T13:59:00Z</dcterms:created>
  <dcterms:modified xsi:type="dcterms:W3CDTF">2025-11-26T09:07:00Z</dcterms:modified>
</cp:coreProperties>
</file>