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A58A" w14:textId="77777777" w:rsidR="007318DB" w:rsidRPr="00176CCB" w:rsidRDefault="006D0F13" w:rsidP="006D0F13">
      <w:pPr>
        <w:pStyle w:val="a3"/>
        <w:ind w:left="-1134"/>
        <w:jc w:val="center"/>
        <w:rPr>
          <w:rFonts w:ascii="Times New Roman" w:hAnsi="Times New Roman" w:cs="Times New Roman"/>
          <w:b/>
          <w:caps/>
          <w:color w:val="7030A0"/>
          <w:sz w:val="40"/>
          <w:szCs w:val="40"/>
        </w:rPr>
      </w:pPr>
      <w:r w:rsidRPr="00176CCB">
        <w:rPr>
          <w:rFonts w:ascii="Times New Roman" w:hAnsi="Times New Roman" w:cs="Times New Roman"/>
          <w:b/>
          <w:caps/>
          <w:color w:val="7030A0"/>
          <w:sz w:val="40"/>
          <w:szCs w:val="40"/>
        </w:rPr>
        <w:t>ДОМАШНЕЕ НАСИЛИЕ В ОТНОШЕНИИ ПОЖИЛЫХ ЛЮДЕЙ И ЛЮДЕЙ С ИНВАЛИДНОСТЬЮ</w:t>
      </w:r>
    </w:p>
    <w:p w14:paraId="06806066" w14:textId="77777777" w:rsidR="00176CCB" w:rsidRPr="00176CCB" w:rsidRDefault="00176CCB" w:rsidP="006D0F13">
      <w:pPr>
        <w:pStyle w:val="a3"/>
        <w:ind w:left="-1134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5FEE48D" w14:textId="446A8A87" w:rsidR="00AC282F" w:rsidRPr="00293603" w:rsidRDefault="00AC282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b/>
          <w:sz w:val="35"/>
          <w:szCs w:val="35"/>
          <w:u w:val="single"/>
        </w:rPr>
        <w:t>Домашнее насилие</w:t>
      </w:r>
      <w:r w:rsidRPr="00293603">
        <w:rPr>
          <w:rFonts w:ascii="Times New Roman" w:hAnsi="Times New Roman" w:cs="Times New Roman"/>
          <w:sz w:val="35"/>
          <w:szCs w:val="35"/>
        </w:rPr>
        <w:t xml:space="preserve"> </w:t>
      </w:r>
      <w:r w:rsidR="00B65B59">
        <w:rPr>
          <w:rFonts w:ascii="Times New Roman" w:hAnsi="Times New Roman" w:cs="Times New Roman"/>
          <w:sz w:val="35"/>
          <w:szCs w:val="35"/>
        </w:rPr>
        <w:t>–</w:t>
      </w:r>
      <w:r w:rsidRPr="00293603">
        <w:rPr>
          <w:rFonts w:ascii="Times New Roman" w:hAnsi="Times New Roman" w:cs="Times New Roman"/>
          <w:sz w:val="35"/>
          <w:szCs w:val="35"/>
        </w:rPr>
        <w:t xml:space="preserve"> это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</w:t>
      </w:r>
      <w:r w:rsidR="00CE773C" w:rsidRPr="00293603">
        <w:rPr>
          <w:rFonts w:ascii="Times New Roman" w:hAnsi="Times New Roman" w:cs="Times New Roman"/>
          <w:sz w:val="35"/>
          <w:szCs w:val="35"/>
        </w:rPr>
        <w:t>ли) психические страдания</w:t>
      </w:r>
      <w:r w:rsidRPr="00293603">
        <w:rPr>
          <w:rFonts w:ascii="Times New Roman" w:hAnsi="Times New Roman" w:cs="Times New Roman"/>
          <w:sz w:val="35"/>
          <w:szCs w:val="35"/>
        </w:rPr>
        <w:t>.</w:t>
      </w:r>
    </w:p>
    <w:p w14:paraId="1E92B13E" w14:textId="77777777" w:rsidR="00571B6F" w:rsidRPr="00293603" w:rsidRDefault="00AC282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sz w:val="35"/>
          <w:szCs w:val="35"/>
        </w:rPr>
        <w:t xml:space="preserve">Домашнее </w:t>
      </w:r>
      <w:r w:rsidR="00CE773C" w:rsidRPr="00293603">
        <w:rPr>
          <w:rFonts w:ascii="Times New Roman" w:hAnsi="Times New Roman" w:cs="Times New Roman"/>
          <w:sz w:val="35"/>
          <w:szCs w:val="35"/>
        </w:rPr>
        <w:t>насилие распространено во всех социальных группах, вне зависимости от уровня дохода семьи, образо</w:t>
      </w:r>
      <w:r w:rsidR="00293603" w:rsidRPr="00293603">
        <w:rPr>
          <w:rFonts w:ascii="Times New Roman" w:hAnsi="Times New Roman" w:cs="Times New Roman"/>
          <w:sz w:val="35"/>
          <w:szCs w:val="35"/>
        </w:rPr>
        <w:t xml:space="preserve">вания или статуса в обществе. Одной из самых незащищенных категорий населения, </w:t>
      </w:r>
      <w:proofErr w:type="gramStart"/>
      <w:r w:rsidR="00293603" w:rsidRPr="00293603">
        <w:rPr>
          <w:rFonts w:ascii="Times New Roman" w:hAnsi="Times New Roman" w:cs="Times New Roman"/>
          <w:sz w:val="35"/>
          <w:szCs w:val="35"/>
        </w:rPr>
        <w:t>подвергающихся  домашнему</w:t>
      </w:r>
      <w:proofErr w:type="gramEnd"/>
      <w:r w:rsidR="00293603" w:rsidRPr="00293603">
        <w:rPr>
          <w:rFonts w:ascii="Times New Roman" w:hAnsi="Times New Roman" w:cs="Times New Roman"/>
          <w:sz w:val="35"/>
          <w:szCs w:val="35"/>
        </w:rPr>
        <w:t xml:space="preserve"> насилию, являются п</w:t>
      </w:r>
      <w:r w:rsidR="00CE773C" w:rsidRPr="00293603">
        <w:rPr>
          <w:rFonts w:ascii="Times New Roman" w:hAnsi="Times New Roman" w:cs="Times New Roman"/>
          <w:sz w:val="35"/>
          <w:szCs w:val="35"/>
        </w:rPr>
        <w:t>ожилые люди и люди с инвалидностью, которые не всегда в силах обратиться за помощью.</w:t>
      </w:r>
    </w:p>
    <w:p w14:paraId="7CA65DF4" w14:textId="77777777" w:rsidR="006A76C3" w:rsidRPr="00293603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sz w:val="35"/>
          <w:szCs w:val="35"/>
        </w:rPr>
        <w:t>Пожилые люди подвергаются, как правило, насилию со стороны близких родственников (дети, внуки, их супруги и сожители), но чаще всего со стороны совместно проживающих родственников, ведущих асоциальный образ жизни.</w:t>
      </w:r>
    </w:p>
    <w:p w14:paraId="156F4FF5" w14:textId="77777777" w:rsidR="00571B6F" w:rsidRPr="00051C5E" w:rsidRDefault="00E816EA" w:rsidP="006A76C3">
      <w:pPr>
        <w:pStyle w:val="a3"/>
        <w:ind w:left="-1134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AFA45C" wp14:editId="174137DD">
            <wp:extent cx="6868309" cy="427511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765" cy="4278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B1649" w14:textId="77777777" w:rsidR="00571B6F" w:rsidRPr="00293603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5"/>
          <w:szCs w:val="35"/>
        </w:rPr>
      </w:pPr>
      <w:r w:rsidRPr="00293603">
        <w:rPr>
          <w:rFonts w:ascii="Times New Roman" w:hAnsi="Times New Roman" w:cs="Times New Roman"/>
          <w:sz w:val="35"/>
          <w:szCs w:val="35"/>
        </w:rPr>
        <w:t xml:space="preserve">По отношении к членам семьи, имеющим особенности психофизического развития, наиболее часто применяется насилие в виде запирания в доме, не оказания должного ухода, ограничения в еде, лекарствах, денежных средствах. </w:t>
      </w:r>
    </w:p>
    <w:p w14:paraId="4372D5C5" w14:textId="77777777" w:rsidR="00AC282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lastRenderedPageBreak/>
        <w:t>Особенностями домашнего насилия</w:t>
      </w:r>
      <w:r w:rsidRPr="0011622F">
        <w:rPr>
          <w:rFonts w:ascii="Times New Roman" w:hAnsi="Times New Roman" w:cs="Times New Roman"/>
          <w:sz w:val="34"/>
          <w:szCs w:val="34"/>
        </w:rPr>
        <w:t xml:space="preserve"> являются: необходимость продолжать общение с агрессором, сохранять и поддерживать систему межличностных взаимоотношений; причинение косвенного вреда жертве, отношение в целом сообщества к жертвам; повторяющиеся инциденты с различными видами насилия (с последующим усилением), склонность жертвы брать вину на себя и др. Как правило, об актах насилия пострадавшие не сообщают, не желая предавать огласке внутрисемейные конфликты.</w:t>
      </w:r>
    </w:p>
    <w:p w14:paraId="277FCBF2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sz w:val="34"/>
          <w:szCs w:val="34"/>
        </w:rPr>
        <w:t xml:space="preserve">Выделяют следующие </w:t>
      </w:r>
      <w:r w:rsidRPr="0011622F">
        <w:rPr>
          <w:rFonts w:ascii="Times New Roman" w:hAnsi="Times New Roman" w:cs="Times New Roman"/>
          <w:b/>
          <w:sz w:val="34"/>
          <w:szCs w:val="34"/>
        </w:rPr>
        <w:t>виды пренебрежительного отношения и насилия</w:t>
      </w:r>
      <w:r w:rsidRPr="0011622F">
        <w:rPr>
          <w:rFonts w:ascii="Times New Roman" w:hAnsi="Times New Roman" w:cs="Times New Roman"/>
          <w:sz w:val="34"/>
          <w:szCs w:val="34"/>
        </w:rPr>
        <w:t xml:space="preserve"> в отношении пожилых </w:t>
      </w:r>
      <w:r w:rsidR="00600270" w:rsidRPr="0011622F">
        <w:rPr>
          <w:rFonts w:ascii="Times New Roman" w:hAnsi="Times New Roman" w:cs="Times New Roman"/>
          <w:sz w:val="34"/>
          <w:szCs w:val="34"/>
        </w:rPr>
        <w:t xml:space="preserve">людей </w:t>
      </w:r>
      <w:r w:rsidRPr="0011622F">
        <w:rPr>
          <w:rFonts w:ascii="Times New Roman" w:hAnsi="Times New Roman" w:cs="Times New Roman"/>
          <w:sz w:val="34"/>
          <w:szCs w:val="34"/>
        </w:rPr>
        <w:t>и людей с инвалидностью:</w:t>
      </w:r>
    </w:p>
    <w:p w14:paraId="6CBFD389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Физическое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прямое или косвенное воздействие с целью причинения физического вреда, выражающееся в нанесении увечий, тяжелых телесных повреждений, побоях, пинках, шлепках, толчках, пощечинах.</w:t>
      </w:r>
    </w:p>
    <w:p w14:paraId="162319B2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Сексуальное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14:paraId="5B9D7CEE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Психологическое насилие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 - причинение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человеку душевных страданий, оскорбления, угрозы в его адрес, определение в приют для престарелых, причинение боли или изоляция, а также формирование и развитие у него чувства страха.</w:t>
      </w:r>
    </w:p>
    <w:p w14:paraId="43CEAA4D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Экономическое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выражается в присвоении другими членами семьи собственности либо средств пожилых людей 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и людей с инвалидностью </w:t>
      </w:r>
      <w:r w:rsidRPr="0011622F">
        <w:rPr>
          <w:rFonts w:ascii="Times New Roman" w:hAnsi="Times New Roman" w:cs="Times New Roman"/>
          <w:sz w:val="34"/>
          <w:szCs w:val="34"/>
        </w:rPr>
        <w:t>без согласия с их стороны, незаконном или осуще</w:t>
      </w:r>
      <w:r w:rsidR="00051C5E" w:rsidRPr="0011622F">
        <w:rPr>
          <w:rFonts w:ascii="Times New Roman" w:hAnsi="Times New Roman" w:cs="Times New Roman"/>
          <w:sz w:val="34"/>
          <w:szCs w:val="34"/>
        </w:rPr>
        <w:t>ствляемом против желания человека</w:t>
      </w:r>
      <w:r w:rsidRPr="0011622F">
        <w:rPr>
          <w:rFonts w:ascii="Times New Roman" w:hAnsi="Times New Roman" w:cs="Times New Roman"/>
          <w:sz w:val="34"/>
          <w:szCs w:val="34"/>
        </w:rPr>
        <w:t xml:space="preserve"> использовании его сбережений, а также в </w:t>
      </w:r>
      <w:r w:rsidR="00051C5E" w:rsidRPr="0011622F">
        <w:rPr>
          <w:rFonts w:ascii="Times New Roman" w:hAnsi="Times New Roman" w:cs="Times New Roman"/>
          <w:sz w:val="34"/>
          <w:szCs w:val="34"/>
        </w:rPr>
        <w:t>материальной зависимости от опекуна</w:t>
      </w:r>
      <w:r w:rsidRPr="0011622F">
        <w:rPr>
          <w:rFonts w:ascii="Times New Roman" w:hAnsi="Times New Roman" w:cs="Times New Roman"/>
          <w:sz w:val="34"/>
          <w:szCs w:val="34"/>
        </w:rPr>
        <w:t>.</w:t>
      </w:r>
    </w:p>
    <w:p w14:paraId="6A681EC4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Медицинское насилие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– халатность и несвоевременность, проявленные при выдаче лекарств, намеренная передозировка лекарственного препарата либо, наоборот, умышленный отказ больному в получении необходимого лекарства.</w:t>
      </w:r>
    </w:p>
    <w:p w14:paraId="37713A64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b/>
          <w:sz w:val="34"/>
          <w:szCs w:val="34"/>
        </w:rPr>
        <w:t>Пренебрежение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безответственность и невыполнение опекуном своих обяза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нностей по отношению к </w:t>
      </w:r>
      <w:r w:rsidRPr="0011622F">
        <w:rPr>
          <w:rFonts w:ascii="Times New Roman" w:hAnsi="Times New Roman" w:cs="Times New Roman"/>
          <w:sz w:val="34"/>
          <w:szCs w:val="34"/>
        </w:rPr>
        <w:t xml:space="preserve">человеку, вследствие чего последний страдает от нарушения его прав. Различают пренебрежение </w:t>
      </w:r>
      <w:r w:rsidR="00051C5E" w:rsidRPr="0011622F">
        <w:rPr>
          <w:rFonts w:ascii="Times New Roman" w:hAnsi="Times New Roman" w:cs="Times New Roman"/>
          <w:sz w:val="34"/>
          <w:szCs w:val="34"/>
        </w:rPr>
        <w:t>в отношении пожилых людей и людей с инвалидностью</w:t>
      </w:r>
      <w:r w:rsidRPr="0011622F">
        <w:rPr>
          <w:rFonts w:ascii="Times New Roman" w:hAnsi="Times New Roman" w:cs="Times New Roman"/>
          <w:sz w:val="34"/>
          <w:szCs w:val="34"/>
        </w:rPr>
        <w:t>:</w:t>
      </w:r>
    </w:p>
    <w:p w14:paraId="0DD9EB78" w14:textId="77777777" w:rsidR="00571B6F" w:rsidRPr="0011622F" w:rsidRDefault="00571B6F" w:rsidP="00051C5E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sz w:val="34"/>
          <w:szCs w:val="34"/>
        </w:rPr>
        <w:t>•</w:t>
      </w:r>
      <w:r w:rsidRPr="0011622F">
        <w:rPr>
          <w:rFonts w:ascii="Times New Roman" w:hAnsi="Times New Roman" w:cs="Times New Roman"/>
          <w:sz w:val="34"/>
          <w:szCs w:val="34"/>
        </w:rPr>
        <w:tab/>
      </w:r>
      <w:r w:rsidRPr="0011622F">
        <w:rPr>
          <w:rFonts w:ascii="Times New Roman" w:hAnsi="Times New Roman" w:cs="Times New Roman"/>
          <w:b/>
          <w:i/>
          <w:sz w:val="34"/>
          <w:szCs w:val="34"/>
        </w:rPr>
        <w:t>пассивное</w:t>
      </w:r>
      <w:r w:rsidRPr="0011622F">
        <w:rPr>
          <w:rFonts w:ascii="Times New Roman" w:hAnsi="Times New Roman" w:cs="Times New Roman"/>
          <w:sz w:val="34"/>
          <w:szCs w:val="34"/>
        </w:rPr>
        <w:t xml:space="preserve"> - когда имеют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 место ситуации изоляции человека</w:t>
      </w:r>
      <w:r w:rsidRPr="0011622F">
        <w:rPr>
          <w:rFonts w:ascii="Times New Roman" w:hAnsi="Times New Roman" w:cs="Times New Roman"/>
          <w:sz w:val="34"/>
          <w:szCs w:val="34"/>
        </w:rPr>
        <w:t>, оставления его в одиночестве или забывания об его существовании;</w:t>
      </w:r>
    </w:p>
    <w:p w14:paraId="7C2B0599" w14:textId="77777777" w:rsidR="006A76C3" w:rsidRPr="0011622F" w:rsidRDefault="00571B6F" w:rsidP="0011622F">
      <w:pPr>
        <w:pStyle w:val="a3"/>
        <w:ind w:left="-1134" w:right="-284"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1622F">
        <w:rPr>
          <w:rFonts w:ascii="Times New Roman" w:hAnsi="Times New Roman" w:cs="Times New Roman"/>
          <w:sz w:val="34"/>
          <w:szCs w:val="34"/>
        </w:rPr>
        <w:t>•</w:t>
      </w:r>
      <w:r w:rsidRPr="0011622F">
        <w:rPr>
          <w:rFonts w:ascii="Times New Roman" w:hAnsi="Times New Roman" w:cs="Times New Roman"/>
          <w:sz w:val="34"/>
          <w:szCs w:val="34"/>
        </w:rPr>
        <w:tab/>
      </w:r>
      <w:r w:rsidRPr="0011622F">
        <w:rPr>
          <w:rFonts w:ascii="Times New Roman" w:hAnsi="Times New Roman" w:cs="Times New Roman"/>
          <w:b/>
          <w:i/>
          <w:sz w:val="34"/>
          <w:szCs w:val="34"/>
        </w:rPr>
        <w:t>активное</w:t>
      </w:r>
      <w:r w:rsidR="00051C5E" w:rsidRPr="0011622F">
        <w:rPr>
          <w:rFonts w:ascii="Times New Roman" w:hAnsi="Times New Roman" w:cs="Times New Roman"/>
          <w:sz w:val="34"/>
          <w:szCs w:val="34"/>
        </w:rPr>
        <w:t xml:space="preserve"> - когда</w:t>
      </w:r>
      <w:r w:rsidRPr="0011622F">
        <w:rPr>
          <w:rFonts w:ascii="Times New Roman" w:hAnsi="Times New Roman" w:cs="Times New Roman"/>
          <w:sz w:val="34"/>
          <w:szCs w:val="34"/>
        </w:rPr>
        <w:t xml:space="preserve"> человека намеренно лишают вещей, жизненно необходимых ему для нормального существования (пищи, медикаментов, купания, общения и т.д.) или когда физически зависимого человека не обеспечивают в должной мере соответствующими уходом и заботой).</w:t>
      </w:r>
    </w:p>
    <w:p w14:paraId="1982C8D4" w14:textId="77777777" w:rsidR="00571B6F" w:rsidRPr="00C33308" w:rsidRDefault="007318DB" w:rsidP="00C33308">
      <w:pPr>
        <w:pStyle w:val="a3"/>
        <w:spacing w:line="276" w:lineRule="auto"/>
        <w:ind w:left="-709" w:right="-284"/>
        <w:jc w:val="center"/>
        <w:rPr>
          <w:rFonts w:ascii="Times New Roman" w:hAnsi="Times New Roman" w:cs="Times New Roman"/>
          <w:b/>
          <w:caps/>
          <w:color w:val="7030A0"/>
          <w:sz w:val="44"/>
          <w:szCs w:val="44"/>
        </w:rPr>
      </w:pPr>
      <w:r w:rsidRPr="00C33308">
        <w:rPr>
          <w:rFonts w:ascii="Times New Roman" w:hAnsi="Times New Roman" w:cs="Times New Roman"/>
          <w:b/>
          <w:caps/>
          <w:color w:val="7030A0"/>
          <w:sz w:val="44"/>
          <w:szCs w:val="44"/>
        </w:rPr>
        <w:lastRenderedPageBreak/>
        <w:t>Если Вы стали жертвой домашнего насилия или знаете тех, кто является жертвой домашнего насилия</w:t>
      </w:r>
    </w:p>
    <w:p w14:paraId="495F2570" w14:textId="77777777" w:rsidR="006A76C3" w:rsidRPr="006A76C3" w:rsidRDefault="006A76C3" w:rsidP="00CA05C1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i/>
          <w:caps/>
          <w:sz w:val="36"/>
          <w:szCs w:val="36"/>
        </w:rPr>
      </w:pPr>
    </w:p>
    <w:p w14:paraId="622C0AE8" w14:textId="77777777" w:rsidR="00CE773C" w:rsidRDefault="00600270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C08D5FA" wp14:editId="3A05B69B">
            <wp:extent cx="6353504" cy="376275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36d5c1de75813b888157a3712613fc_ce_1205x833x0x0_cropped_1332x8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550" cy="377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6296" w14:textId="77777777" w:rsidR="00CE773C" w:rsidRDefault="00CE773C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F1FB72" w14:textId="77777777" w:rsidR="00CE773C" w:rsidRPr="00C33308" w:rsidRDefault="00CE773C" w:rsidP="00CE773C">
      <w:pPr>
        <w:pStyle w:val="a3"/>
        <w:ind w:left="-1134" w:right="-284" w:firstLine="141"/>
        <w:jc w:val="center"/>
        <w:rPr>
          <w:rFonts w:ascii="Times New Roman" w:hAnsi="Times New Roman" w:cs="Times New Roman"/>
          <w:b/>
          <w:caps/>
          <w:color w:val="7030A0"/>
          <w:sz w:val="44"/>
          <w:szCs w:val="44"/>
        </w:rPr>
      </w:pPr>
      <w:r w:rsidRPr="00C33308">
        <w:rPr>
          <w:rFonts w:ascii="Times New Roman" w:hAnsi="Times New Roman" w:cs="Times New Roman"/>
          <w:b/>
          <w:caps/>
          <w:color w:val="7030A0"/>
          <w:sz w:val="44"/>
          <w:szCs w:val="44"/>
        </w:rPr>
        <w:t>ВЫ ВСЕГДА МОЖЕТЕ ОБРАТИТЬСЯ ЗА ПОМОЩЬЮ</w:t>
      </w:r>
    </w:p>
    <w:p w14:paraId="21480DEC" w14:textId="77777777" w:rsidR="00CE773C" w:rsidRPr="00C33308" w:rsidRDefault="00CE773C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caps/>
          <w:color w:val="7030A0"/>
          <w:sz w:val="44"/>
          <w:szCs w:val="44"/>
        </w:rPr>
      </w:pPr>
      <w:r w:rsidRPr="00C33308">
        <w:rPr>
          <w:rFonts w:ascii="Times New Roman" w:hAnsi="Times New Roman" w:cs="Times New Roman"/>
          <w:b/>
          <w:caps/>
          <w:color w:val="7030A0"/>
          <w:sz w:val="44"/>
          <w:szCs w:val="44"/>
        </w:rPr>
        <w:t xml:space="preserve"> И ПОДДЕРЖКОЙ В ОРГАНИЗАЦИИ:</w:t>
      </w:r>
    </w:p>
    <w:p w14:paraId="644AD17A" w14:textId="77777777" w:rsidR="00CE773C" w:rsidRDefault="00CE773C" w:rsidP="00CE773C">
      <w:pPr>
        <w:pStyle w:val="a3"/>
        <w:spacing w:line="276" w:lineRule="auto"/>
        <w:ind w:left="-1134" w:right="-284" w:firstLine="14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88920D" w14:textId="485F8BBF" w:rsidR="00576D3C" w:rsidRPr="00576D3C" w:rsidRDefault="00576D3C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76D3C">
        <w:rPr>
          <w:rFonts w:ascii="Times New Roman" w:eastAsia="Times New Roman" w:hAnsi="Times New Roman" w:cs="Times New Roman"/>
          <w:b/>
          <w:sz w:val="36"/>
          <w:szCs w:val="36"/>
        </w:rPr>
        <w:t xml:space="preserve">Горячая линия для жертв домашнего насилия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по Гродненской </w:t>
      </w:r>
      <w:r w:rsidRPr="00576D3C">
        <w:rPr>
          <w:rFonts w:ascii="Times New Roman" w:eastAsia="Times New Roman" w:hAnsi="Times New Roman" w:cs="Times New Roman"/>
          <w:b/>
          <w:sz w:val="36"/>
          <w:szCs w:val="36"/>
        </w:rPr>
        <w:t>области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>по тел.:</w:t>
      </w:r>
      <w:r w:rsidRPr="00576D3C">
        <w:rPr>
          <w:rFonts w:ascii="Times New Roman" w:eastAsia="Times New Roman" w:hAnsi="Times New Roman" w:cs="Times New Roman"/>
          <w:bCs/>
          <w:sz w:val="36"/>
          <w:szCs w:val="36"/>
        </w:rPr>
        <w:t xml:space="preserve"> 165 (</w:t>
      </w:r>
      <w:r w:rsidRPr="00576D3C">
        <w:rPr>
          <w:rFonts w:ascii="Times New Roman" w:eastAsia="Times New Roman" w:hAnsi="Times New Roman" w:cs="Times New Roman"/>
          <w:sz w:val="36"/>
          <w:szCs w:val="36"/>
        </w:rPr>
        <w:t>круглосуточно)</w:t>
      </w:r>
    </w:p>
    <w:p w14:paraId="00CF4EAC" w14:textId="68364882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 xml:space="preserve">Служба экстренной психологической помощи </w:t>
      </w:r>
      <w:r w:rsidRPr="00BA5B82">
        <w:rPr>
          <w:rFonts w:ascii="Times New Roman" w:hAnsi="Times New Roman" w:cs="Times New Roman"/>
          <w:sz w:val="36"/>
          <w:szCs w:val="36"/>
        </w:rPr>
        <w:t>по тел. 1</w:t>
      </w:r>
      <w:r w:rsidR="002D2538">
        <w:rPr>
          <w:rFonts w:ascii="Times New Roman" w:hAnsi="Times New Roman" w:cs="Times New Roman"/>
          <w:sz w:val="36"/>
          <w:szCs w:val="36"/>
        </w:rPr>
        <w:t>33</w:t>
      </w:r>
      <w:r w:rsidRPr="00CE773C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BA5B82">
        <w:rPr>
          <w:rFonts w:ascii="Times New Roman" w:hAnsi="Times New Roman" w:cs="Times New Roman"/>
          <w:sz w:val="36"/>
          <w:szCs w:val="36"/>
        </w:rPr>
        <w:t>:</w:t>
      </w:r>
      <w:r w:rsidRPr="00CE773C">
        <w:rPr>
          <w:rFonts w:ascii="Times New Roman" w:hAnsi="Times New Roman" w:cs="Times New Roman"/>
          <w:sz w:val="36"/>
          <w:szCs w:val="36"/>
        </w:rPr>
        <w:t xml:space="preserve"> (консультирование пострадавших от домашнего насилия)</w:t>
      </w:r>
    </w:p>
    <w:p w14:paraId="2C09C253" w14:textId="356F6CE7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 xml:space="preserve">УВД администрации Октябрьского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района г.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CE773C">
        <w:rPr>
          <w:rFonts w:ascii="Times New Roman" w:hAnsi="Times New Roman" w:cs="Times New Roman"/>
          <w:b/>
          <w:sz w:val="36"/>
          <w:szCs w:val="36"/>
        </w:rPr>
        <w:t>Гродно</w:t>
      </w:r>
      <w:r w:rsidR="003752FE" w:rsidRPr="00CE773C">
        <w:rPr>
          <w:rFonts w:ascii="Times New Roman" w:hAnsi="Times New Roman" w:cs="Times New Roman"/>
          <w:b/>
          <w:sz w:val="36"/>
          <w:szCs w:val="36"/>
        </w:rPr>
        <w:t>: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gramEnd"/>
      <w:r w:rsidR="00C33308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B65B59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CE773C">
        <w:rPr>
          <w:rFonts w:ascii="Times New Roman" w:hAnsi="Times New Roman" w:cs="Times New Roman"/>
          <w:sz w:val="36"/>
          <w:szCs w:val="36"/>
        </w:rPr>
        <w:t>г. Гродно, ул. Гая, 4 по тел. 102 (к</w:t>
      </w:r>
      <w:r w:rsidR="003752FE" w:rsidRPr="00CE773C">
        <w:rPr>
          <w:rFonts w:ascii="Times New Roman" w:hAnsi="Times New Roman" w:cs="Times New Roman"/>
          <w:sz w:val="36"/>
          <w:szCs w:val="36"/>
        </w:rPr>
        <w:t xml:space="preserve">руглосуточно) </w:t>
      </w:r>
      <w:r w:rsidRPr="00CE773C">
        <w:rPr>
          <w:rFonts w:ascii="Times New Roman" w:hAnsi="Times New Roman" w:cs="Times New Roman"/>
          <w:sz w:val="36"/>
          <w:szCs w:val="36"/>
        </w:rPr>
        <w:t>(выяснение обстоятельств происшествия, оказание юридической и психологической помощи)</w:t>
      </w:r>
    </w:p>
    <w:p w14:paraId="0D70B995" w14:textId="73F1A574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Учреждения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здравоохранения г.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Гродно</w:t>
      </w:r>
      <w:r w:rsidR="00C33308" w:rsidRPr="00CE773C">
        <w:rPr>
          <w:rFonts w:ascii="Times New Roman" w:hAnsi="Times New Roman" w:cs="Times New Roman"/>
          <w:sz w:val="36"/>
          <w:szCs w:val="36"/>
        </w:rPr>
        <w:t xml:space="preserve"> по</w:t>
      </w:r>
      <w:r w:rsidRPr="00CE773C">
        <w:rPr>
          <w:rFonts w:ascii="Times New Roman" w:hAnsi="Times New Roman" w:cs="Times New Roman"/>
          <w:sz w:val="36"/>
          <w:szCs w:val="36"/>
        </w:rPr>
        <w:t xml:space="preserve"> тел. 103 (круглосуточно</w:t>
      </w:r>
      <w:r w:rsidR="003752FE" w:rsidRPr="00CE773C">
        <w:rPr>
          <w:rFonts w:ascii="Times New Roman" w:hAnsi="Times New Roman" w:cs="Times New Roman"/>
          <w:sz w:val="36"/>
          <w:szCs w:val="36"/>
        </w:rPr>
        <w:t xml:space="preserve">) </w:t>
      </w:r>
      <w:r w:rsidRPr="00CE773C">
        <w:rPr>
          <w:rFonts w:ascii="Times New Roman" w:hAnsi="Times New Roman" w:cs="Times New Roman"/>
          <w:sz w:val="36"/>
          <w:szCs w:val="36"/>
        </w:rPr>
        <w:t xml:space="preserve">(медицинский осмотр пострадавших от домашнего насилия, оказание медицинской и (или) психологической помощи)  </w:t>
      </w:r>
    </w:p>
    <w:p w14:paraId="7610B2A6" w14:textId="4C6ADCF9" w:rsidR="00AC282F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Г</w:t>
      </w:r>
      <w:r w:rsidR="00FA7DC7">
        <w:rPr>
          <w:rFonts w:ascii="Times New Roman" w:hAnsi="Times New Roman" w:cs="Times New Roman"/>
          <w:b/>
          <w:sz w:val="36"/>
          <w:szCs w:val="36"/>
        </w:rPr>
        <w:t>осударственное учреждение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«Центр социального обслуживания населения Октябрьского района г. Гродно»</w:t>
      </w:r>
      <w:r w:rsidR="003752FE" w:rsidRPr="00CE773C">
        <w:rPr>
          <w:rFonts w:ascii="Times New Roman" w:hAnsi="Times New Roman" w:cs="Times New Roman"/>
          <w:b/>
          <w:sz w:val="36"/>
          <w:szCs w:val="36"/>
        </w:rPr>
        <w:t>: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B65B59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CE773C">
        <w:rPr>
          <w:rFonts w:ascii="Times New Roman" w:hAnsi="Times New Roman" w:cs="Times New Roman"/>
          <w:sz w:val="36"/>
          <w:szCs w:val="36"/>
        </w:rPr>
        <w:t>г. Гродно, ул. Фо</w:t>
      </w:r>
      <w:r w:rsidR="003752FE" w:rsidRPr="00CE773C">
        <w:rPr>
          <w:rFonts w:ascii="Times New Roman" w:hAnsi="Times New Roman" w:cs="Times New Roman"/>
          <w:sz w:val="36"/>
          <w:szCs w:val="36"/>
        </w:rPr>
        <w:t>мичева, 17.</w:t>
      </w:r>
      <w:r w:rsidRPr="00CE773C">
        <w:rPr>
          <w:rFonts w:ascii="Times New Roman" w:hAnsi="Times New Roman" w:cs="Times New Roman"/>
          <w:sz w:val="36"/>
          <w:szCs w:val="36"/>
        </w:rPr>
        <w:t xml:space="preserve"> Тел. горя</w:t>
      </w:r>
      <w:r w:rsidR="003752FE" w:rsidRPr="00CE773C">
        <w:rPr>
          <w:rFonts w:ascii="Times New Roman" w:hAnsi="Times New Roman" w:cs="Times New Roman"/>
          <w:sz w:val="36"/>
          <w:szCs w:val="36"/>
        </w:rPr>
        <w:t xml:space="preserve">чей линии 8 (0152) 31 47 02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CE773C">
        <w:rPr>
          <w:rFonts w:ascii="Times New Roman" w:hAnsi="Times New Roman" w:cs="Times New Roman"/>
          <w:sz w:val="36"/>
          <w:szCs w:val="36"/>
        </w:rPr>
        <w:t>(в будние дни с 8.00 до 17.00)</w:t>
      </w:r>
      <w:r w:rsidR="003752FE" w:rsidRPr="00CE773C">
        <w:rPr>
          <w:rFonts w:ascii="Times New Roman" w:hAnsi="Times New Roman" w:cs="Times New Roman"/>
          <w:sz w:val="36"/>
          <w:szCs w:val="36"/>
        </w:rPr>
        <w:t>.</w:t>
      </w:r>
      <w:r w:rsidRPr="00CE773C">
        <w:rPr>
          <w:rFonts w:ascii="Times New Roman" w:hAnsi="Times New Roman" w:cs="Times New Roman"/>
          <w:sz w:val="36"/>
          <w:szCs w:val="36"/>
        </w:rPr>
        <w:t xml:space="preserve">Отделение комплексной поддержки в кризисной ситуации:  тел. 8 (0152) 33 13 42; 31 47 07  (в будние дни 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C33308">
        <w:rPr>
          <w:rFonts w:ascii="Times New Roman" w:hAnsi="Times New Roman" w:cs="Times New Roman"/>
          <w:sz w:val="36"/>
          <w:szCs w:val="36"/>
        </w:rPr>
        <w:t xml:space="preserve">   </w:t>
      </w:r>
      <w:r w:rsidRPr="00CE773C">
        <w:rPr>
          <w:rFonts w:ascii="Times New Roman" w:hAnsi="Times New Roman" w:cs="Times New Roman"/>
          <w:sz w:val="36"/>
          <w:szCs w:val="36"/>
        </w:rPr>
        <w:t>с 8.30 до 17.00) (оказание психологической и юридической помощи пострадавшим от домашнего насилия, предоставление услуги временного приюта в «кризисной» комнате) Режим работы "кризи</w:t>
      </w:r>
      <w:r w:rsidR="006A76C3" w:rsidRPr="00CE773C">
        <w:rPr>
          <w:rFonts w:ascii="Times New Roman" w:hAnsi="Times New Roman" w:cs="Times New Roman"/>
          <w:sz w:val="36"/>
          <w:szCs w:val="36"/>
        </w:rPr>
        <w:t>сной"</w:t>
      </w:r>
      <w:r w:rsidR="00CE773C">
        <w:rPr>
          <w:rFonts w:ascii="Times New Roman" w:hAnsi="Times New Roman" w:cs="Times New Roman"/>
          <w:sz w:val="36"/>
          <w:szCs w:val="36"/>
        </w:rPr>
        <w:t xml:space="preserve"> комнаты - круглосуточный</w:t>
      </w:r>
      <w:r w:rsidR="006A76C3" w:rsidRPr="00CE773C">
        <w:rPr>
          <w:rFonts w:ascii="Times New Roman" w:hAnsi="Times New Roman" w:cs="Times New Roman"/>
          <w:sz w:val="36"/>
          <w:szCs w:val="36"/>
        </w:rPr>
        <w:t xml:space="preserve"> (тел. </w:t>
      </w:r>
      <w:r w:rsidRPr="00CE773C">
        <w:rPr>
          <w:rFonts w:ascii="Times New Roman" w:hAnsi="Times New Roman" w:cs="Times New Roman"/>
          <w:sz w:val="36"/>
          <w:szCs w:val="36"/>
        </w:rPr>
        <w:t>+375 (44) 46106</w:t>
      </w:r>
      <w:r w:rsidR="00CE773C">
        <w:rPr>
          <w:rFonts w:ascii="Times New Roman" w:hAnsi="Times New Roman" w:cs="Times New Roman"/>
          <w:sz w:val="36"/>
          <w:szCs w:val="36"/>
        </w:rPr>
        <w:t>88)</w:t>
      </w:r>
    </w:p>
    <w:p w14:paraId="79A2718D" w14:textId="57074853" w:rsidR="003752FE" w:rsidRPr="00CE773C" w:rsidRDefault="00AC282F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Гродненская городская организация Белорусско</w:t>
      </w:r>
      <w:r w:rsidR="00C33308">
        <w:rPr>
          <w:rFonts w:ascii="Times New Roman" w:hAnsi="Times New Roman" w:cs="Times New Roman"/>
          <w:b/>
          <w:sz w:val="36"/>
          <w:szCs w:val="36"/>
        </w:rPr>
        <w:t>го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Обществ</w:t>
      </w:r>
      <w:r w:rsidR="00C33308">
        <w:rPr>
          <w:rFonts w:ascii="Times New Roman" w:hAnsi="Times New Roman" w:cs="Times New Roman"/>
          <w:b/>
          <w:sz w:val="36"/>
          <w:szCs w:val="36"/>
        </w:rPr>
        <w:t>а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 Красного Креста</w:t>
      </w:r>
      <w:r w:rsidR="00C33308" w:rsidRPr="00CE773C">
        <w:rPr>
          <w:rFonts w:ascii="Times New Roman" w:hAnsi="Times New Roman" w:cs="Times New Roman"/>
          <w:sz w:val="36"/>
          <w:szCs w:val="36"/>
        </w:rPr>
        <w:t>: г.</w:t>
      </w:r>
      <w:r w:rsidRPr="00CE773C">
        <w:rPr>
          <w:rFonts w:ascii="Times New Roman" w:hAnsi="Times New Roman" w:cs="Times New Roman"/>
          <w:sz w:val="36"/>
          <w:szCs w:val="36"/>
        </w:rPr>
        <w:t xml:space="preserve"> Гродно, ул. Карбышева, </w:t>
      </w:r>
      <w:r w:rsidR="00C33308" w:rsidRPr="00CE773C">
        <w:rPr>
          <w:rFonts w:ascii="Times New Roman" w:hAnsi="Times New Roman" w:cs="Times New Roman"/>
          <w:sz w:val="36"/>
          <w:szCs w:val="36"/>
        </w:rPr>
        <w:t>24 по</w:t>
      </w:r>
      <w:r w:rsidRPr="00CE773C">
        <w:rPr>
          <w:rFonts w:ascii="Times New Roman" w:hAnsi="Times New Roman" w:cs="Times New Roman"/>
          <w:sz w:val="36"/>
          <w:szCs w:val="36"/>
        </w:rPr>
        <w:t xml:space="preserve"> тел. </w:t>
      </w:r>
      <w:r w:rsidR="00C33308">
        <w:rPr>
          <w:rFonts w:ascii="Times New Roman" w:hAnsi="Times New Roman" w:cs="Times New Roman"/>
          <w:sz w:val="36"/>
          <w:szCs w:val="36"/>
        </w:rPr>
        <w:t xml:space="preserve">  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C33308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Pr="00CE773C">
        <w:rPr>
          <w:rFonts w:ascii="Times New Roman" w:hAnsi="Times New Roman" w:cs="Times New Roman"/>
          <w:sz w:val="36"/>
          <w:szCs w:val="36"/>
        </w:rPr>
        <w:t xml:space="preserve">8 (0152) 68 02 </w:t>
      </w:r>
      <w:r w:rsidR="00FC63B9" w:rsidRPr="00CE773C">
        <w:rPr>
          <w:rFonts w:ascii="Times New Roman" w:hAnsi="Times New Roman" w:cs="Times New Roman"/>
          <w:sz w:val="36"/>
          <w:szCs w:val="36"/>
        </w:rPr>
        <w:t>60 (</w:t>
      </w:r>
      <w:r w:rsidRPr="00CE773C">
        <w:rPr>
          <w:rFonts w:ascii="Times New Roman" w:hAnsi="Times New Roman" w:cs="Times New Roman"/>
          <w:sz w:val="36"/>
          <w:szCs w:val="36"/>
        </w:rPr>
        <w:t>оказание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психо</w:t>
      </w:r>
      <w:r w:rsidR="003752FE" w:rsidRPr="00CE773C">
        <w:rPr>
          <w:rFonts w:ascii="Times New Roman" w:hAnsi="Times New Roman" w:cs="Times New Roman"/>
          <w:sz w:val="36"/>
          <w:szCs w:val="36"/>
        </w:rPr>
        <w:t>логической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="003752FE" w:rsidRPr="00CE773C">
        <w:rPr>
          <w:rFonts w:ascii="Times New Roman" w:hAnsi="Times New Roman" w:cs="Times New Roman"/>
          <w:sz w:val="36"/>
          <w:szCs w:val="36"/>
        </w:rPr>
        <w:t>помощи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пострадавшим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от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>домашнего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 xml:space="preserve">насилия)    </w:t>
      </w:r>
    </w:p>
    <w:p w14:paraId="67EB3A1D" w14:textId="7BCE53BD" w:rsidR="00AC282F" w:rsidRPr="00CE773C" w:rsidRDefault="003752FE" w:rsidP="007318DB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Октябрьская</w:t>
      </w:r>
      <w:r w:rsidR="00C333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b/>
          <w:sz w:val="36"/>
          <w:szCs w:val="36"/>
        </w:rPr>
        <w:t xml:space="preserve">районная организация г. Гродно общественного объединения «Белорусский </w:t>
      </w:r>
      <w:r w:rsidR="00C33308" w:rsidRPr="00CE773C">
        <w:rPr>
          <w:rFonts w:ascii="Times New Roman" w:hAnsi="Times New Roman" w:cs="Times New Roman"/>
          <w:b/>
          <w:sz w:val="36"/>
          <w:szCs w:val="36"/>
        </w:rPr>
        <w:t>союз женщин</w:t>
      </w:r>
      <w:r w:rsidR="00AC282F" w:rsidRPr="00CE773C">
        <w:rPr>
          <w:rFonts w:ascii="Times New Roman" w:hAnsi="Times New Roman" w:cs="Times New Roman"/>
          <w:b/>
          <w:sz w:val="36"/>
          <w:szCs w:val="36"/>
        </w:rPr>
        <w:t>»</w:t>
      </w:r>
      <w:r w:rsidRPr="00CE773C">
        <w:rPr>
          <w:rFonts w:ascii="Times New Roman" w:hAnsi="Times New Roman" w:cs="Times New Roman"/>
          <w:sz w:val="36"/>
          <w:szCs w:val="36"/>
        </w:rPr>
        <w:t xml:space="preserve"> по тел.</w:t>
      </w:r>
      <w:r w:rsidR="00C33308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B65B59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C33308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Pr="00CE773C">
        <w:rPr>
          <w:rFonts w:ascii="Times New Roman" w:hAnsi="Times New Roman" w:cs="Times New Roman"/>
          <w:sz w:val="36"/>
          <w:szCs w:val="36"/>
        </w:rPr>
        <w:t>8 (0152) 68 08 52</w:t>
      </w:r>
      <w:r w:rsidR="00C33308">
        <w:rPr>
          <w:rFonts w:ascii="Times New Roman" w:hAnsi="Times New Roman" w:cs="Times New Roman"/>
          <w:sz w:val="36"/>
          <w:szCs w:val="36"/>
        </w:rPr>
        <w:t xml:space="preserve"> </w:t>
      </w:r>
      <w:r w:rsidRPr="00CE773C">
        <w:rPr>
          <w:rFonts w:ascii="Times New Roman" w:hAnsi="Times New Roman" w:cs="Times New Roman"/>
          <w:sz w:val="36"/>
          <w:szCs w:val="36"/>
        </w:rPr>
        <w:t xml:space="preserve">(оказание психологической </w:t>
      </w:r>
      <w:r w:rsidR="00AC282F" w:rsidRPr="00CE773C">
        <w:rPr>
          <w:rFonts w:ascii="Times New Roman" w:hAnsi="Times New Roman" w:cs="Times New Roman"/>
          <w:sz w:val="36"/>
          <w:szCs w:val="36"/>
        </w:rPr>
        <w:t xml:space="preserve">помощи пострадавшим от домашнего насилия) </w:t>
      </w:r>
    </w:p>
    <w:p w14:paraId="4621492B" w14:textId="74EE60D6" w:rsidR="00051C5E" w:rsidRPr="00CE773C" w:rsidRDefault="00AC282F" w:rsidP="00307D97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E773C">
        <w:rPr>
          <w:rFonts w:ascii="Times New Roman" w:hAnsi="Times New Roman" w:cs="Times New Roman"/>
          <w:b/>
          <w:sz w:val="36"/>
          <w:szCs w:val="36"/>
        </w:rPr>
        <w:t>Гродненская епархия Белорусская Православная Церковь</w:t>
      </w:r>
      <w:r w:rsidR="00CE773C">
        <w:rPr>
          <w:rFonts w:ascii="Times New Roman" w:hAnsi="Times New Roman" w:cs="Times New Roman"/>
          <w:sz w:val="36"/>
          <w:szCs w:val="36"/>
        </w:rPr>
        <w:t xml:space="preserve"> по тел. +375 </w:t>
      </w:r>
      <w:r w:rsidRPr="00CE773C">
        <w:rPr>
          <w:rFonts w:ascii="Times New Roman" w:hAnsi="Times New Roman" w:cs="Times New Roman"/>
          <w:sz w:val="36"/>
          <w:szCs w:val="36"/>
        </w:rPr>
        <w:t xml:space="preserve">(29) 5813795 (оказание </w:t>
      </w:r>
      <w:r w:rsidR="00C33308" w:rsidRPr="00CE773C">
        <w:rPr>
          <w:rFonts w:ascii="Times New Roman" w:hAnsi="Times New Roman" w:cs="Times New Roman"/>
          <w:sz w:val="36"/>
          <w:szCs w:val="36"/>
        </w:rPr>
        <w:t>психологической помощи</w:t>
      </w:r>
      <w:r w:rsidRPr="00CE773C">
        <w:rPr>
          <w:rFonts w:ascii="Times New Roman" w:hAnsi="Times New Roman" w:cs="Times New Roman"/>
          <w:sz w:val="36"/>
          <w:szCs w:val="36"/>
        </w:rPr>
        <w:t xml:space="preserve"> пострадавшим от домашнего насилия)</w:t>
      </w:r>
    </w:p>
    <w:p w14:paraId="0600E046" w14:textId="77777777" w:rsidR="006A76C3" w:rsidRDefault="006A76C3" w:rsidP="00307D97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color w:val="7030A0"/>
          <w:sz w:val="52"/>
          <w:szCs w:val="52"/>
        </w:rPr>
      </w:pPr>
    </w:p>
    <w:p w14:paraId="6AA89540" w14:textId="77777777" w:rsidR="00176CCB" w:rsidRPr="00176CCB" w:rsidRDefault="00176CCB" w:rsidP="00307D97">
      <w:pPr>
        <w:pStyle w:val="a3"/>
        <w:spacing w:line="276" w:lineRule="auto"/>
        <w:ind w:left="-1134" w:right="-426" w:firstLine="708"/>
        <w:jc w:val="both"/>
        <w:rPr>
          <w:rFonts w:ascii="Times New Roman" w:hAnsi="Times New Roman" w:cs="Times New Roman"/>
          <w:color w:val="7030A0"/>
          <w:sz w:val="52"/>
          <w:szCs w:val="52"/>
        </w:rPr>
      </w:pPr>
    </w:p>
    <w:p w14:paraId="60729E73" w14:textId="77777777" w:rsidR="00AC282F" w:rsidRPr="00176CCB" w:rsidRDefault="00AC282F" w:rsidP="00307D97">
      <w:pPr>
        <w:pStyle w:val="a3"/>
        <w:spacing w:line="276" w:lineRule="auto"/>
        <w:ind w:left="-1134" w:right="-426" w:firstLine="708"/>
        <w:jc w:val="center"/>
        <w:rPr>
          <w:rFonts w:ascii="Times New Roman" w:hAnsi="Times New Roman" w:cs="Times New Roman"/>
          <w:b/>
          <w:caps/>
          <w:color w:val="7030A0"/>
          <w:sz w:val="52"/>
          <w:szCs w:val="52"/>
        </w:rPr>
      </w:pPr>
      <w:r w:rsidRPr="00176CCB">
        <w:rPr>
          <w:rFonts w:ascii="Times New Roman" w:hAnsi="Times New Roman" w:cs="Times New Roman"/>
          <w:b/>
          <w:i/>
          <w:caps/>
          <w:color w:val="7030A0"/>
          <w:sz w:val="52"/>
          <w:szCs w:val="52"/>
        </w:rPr>
        <w:t>Первый шаг зависит от Вас!</w:t>
      </w:r>
    </w:p>
    <w:sectPr w:rsidR="00AC282F" w:rsidRPr="00176CCB" w:rsidSect="0029360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1D35"/>
    <w:multiLevelType w:val="hybridMultilevel"/>
    <w:tmpl w:val="7B3888C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C"/>
    <w:rsid w:val="00051C5E"/>
    <w:rsid w:val="0011622F"/>
    <w:rsid w:val="00176CCB"/>
    <w:rsid w:val="002801FE"/>
    <w:rsid w:val="00293603"/>
    <w:rsid w:val="002D2538"/>
    <w:rsid w:val="00307D97"/>
    <w:rsid w:val="003752FE"/>
    <w:rsid w:val="00384DEF"/>
    <w:rsid w:val="003F2268"/>
    <w:rsid w:val="00571B6F"/>
    <w:rsid w:val="00576D3C"/>
    <w:rsid w:val="00600270"/>
    <w:rsid w:val="006A76C3"/>
    <w:rsid w:val="006D0F13"/>
    <w:rsid w:val="007318DB"/>
    <w:rsid w:val="00870FD0"/>
    <w:rsid w:val="008F73E3"/>
    <w:rsid w:val="0095638C"/>
    <w:rsid w:val="00AA073D"/>
    <w:rsid w:val="00AC282F"/>
    <w:rsid w:val="00AE0C4B"/>
    <w:rsid w:val="00B313A6"/>
    <w:rsid w:val="00B65B59"/>
    <w:rsid w:val="00BA5B82"/>
    <w:rsid w:val="00C33308"/>
    <w:rsid w:val="00CA05C1"/>
    <w:rsid w:val="00CE773C"/>
    <w:rsid w:val="00D01755"/>
    <w:rsid w:val="00D73DCD"/>
    <w:rsid w:val="00E816EA"/>
    <w:rsid w:val="00F0429E"/>
    <w:rsid w:val="00F9724A"/>
    <w:rsid w:val="00FA7DC7"/>
    <w:rsid w:val="00FC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C59"/>
  <w15:docId w15:val="{B4780EBA-6D0B-4D8D-97B9-D25CCCE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8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51C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2024-05-24T07:47:00Z</cp:lastPrinted>
  <dcterms:created xsi:type="dcterms:W3CDTF">2026-05-21T13:10:00Z</dcterms:created>
  <dcterms:modified xsi:type="dcterms:W3CDTF">2026-05-21T13:10:00Z</dcterms:modified>
</cp:coreProperties>
</file>