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17" w:rsidRDefault="003B3683">
      <w:pPr>
        <w:pStyle w:val="newncpi0"/>
        <w:jc w:val="center"/>
        <w:divId w:val="667102716"/>
      </w:pPr>
      <w:bookmarkStart w:id="0" w:name="_GoBack"/>
      <w:bookmarkEnd w:id="0"/>
      <w:r>
        <w:t> </w:t>
      </w:r>
    </w:p>
    <w:p w:rsidR="00691017" w:rsidRDefault="003B3683">
      <w:pPr>
        <w:pStyle w:val="newncpi0"/>
        <w:jc w:val="center"/>
        <w:divId w:val="667102716"/>
      </w:pPr>
      <w:bookmarkStart w:id="1" w:name="a12"/>
      <w:bookmarkEnd w:id="1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691017" w:rsidRDefault="003B3683">
      <w:pPr>
        <w:pStyle w:val="newncpi"/>
        <w:ind w:firstLine="0"/>
        <w:jc w:val="center"/>
        <w:divId w:val="667102716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691017" w:rsidRDefault="003B3683">
      <w:pPr>
        <w:pStyle w:val="titlencpi"/>
        <w:divId w:val="667102716"/>
      </w:pPr>
      <w:r>
        <w:rPr>
          <w:color w:val="000080"/>
        </w:rPr>
        <w:t>О содействии занятости населения</w:t>
      </w:r>
    </w:p>
    <w:p w:rsidR="00691017" w:rsidRDefault="003B3683">
      <w:pPr>
        <w:pStyle w:val="changei"/>
        <w:divId w:val="667102716"/>
      </w:pPr>
      <w:r>
        <w:t>Изменения и дополнения:</w:t>
      </w:r>
    </w:p>
    <w:p w:rsidR="00691017" w:rsidRDefault="00BD6396">
      <w:pPr>
        <w:pStyle w:val="changeadd"/>
        <w:divId w:val="667102716"/>
      </w:pPr>
      <w:hyperlink r:id="rId4" w:anchor="a1" w:tooltip="-" w:history="1">
        <w:r w:rsidR="003B3683">
          <w:rPr>
            <w:rStyle w:val="a3"/>
          </w:rPr>
          <w:t>Декрет</w:t>
        </w:r>
      </w:hyperlink>
      <w:r w:rsidR="003B3683">
        <w:t xml:space="preserve"> Президента Республики Беларусь от 12 января 2017 г. № 1 (Национальный правовой Интернет-портал Республики Беларусь, 14.01.2017, 1/16862);</w:t>
      </w:r>
    </w:p>
    <w:p w:rsidR="00691017" w:rsidRDefault="00BD6396">
      <w:pPr>
        <w:pStyle w:val="changeadd"/>
        <w:divId w:val="667102716"/>
      </w:pPr>
      <w:hyperlink r:id="rId5" w:anchor="a4" w:tooltip="-" w:history="1">
        <w:r w:rsidR="003B3683">
          <w:rPr>
            <w:rStyle w:val="a3"/>
          </w:rPr>
          <w:t>Декрет</w:t>
        </w:r>
      </w:hyperlink>
      <w:r w:rsidR="003B3683">
        <w:t xml:space="preserve"> Президента Республики Беларусь от 25 января 2018 г. № 1 (Национальный правовой Интернет-портал Республики Беларусь, 26.01.2018, 1/17499)</w:t>
      </w:r>
    </w:p>
    <w:p w:rsidR="00691017" w:rsidRDefault="003B3683">
      <w:pPr>
        <w:pStyle w:val="newncpi"/>
        <w:divId w:val="667102716"/>
      </w:pPr>
      <w:r>
        <w:t> </w:t>
      </w:r>
    </w:p>
    <w:p w:rsidR="00691017" w:rsidRDefault="003B3683">
      <w:pPr>
        <w:pStyle w:val="newncpi"/>
        <w:divId w:val="667102716"/>
      </w:pPr>
      <w:r>
        <w:t>В целях активизации деятельности государственных органов по максимальному содействию гражданам</w:t>
      </w:r>
      <w:hyperlink w:anchor="a52" w:tooltip="+" w:history="1">
        <w:r>
          <w:rPr>
            <w:rStyle w:val="a3"/>
          </w:rPr>
          <w:t>*</w:t>
        </w:r>
      </w:hyperlink>
      <w:r>
        <w:t xml:space="preserve">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</w:t>
      </w:r>
      <w:hyperlink r:id="rId6" w:anchor="a3735" w:tooltip="+" w:history="1">
        <w:r>
          <w:rPr>
            <w:rStyle w:val="a3"/>
          </w:rPr>
          <w:t>частью третьей</w:t>
        </w:r>
      </w:hyperlink>
      <w:r>
        <w:t xml:space="preserve"> статьи 101 Конституции Республики Беларусь </w:t>
      </w:r>
      <w:r>
        <w:rPr>
          <w:rStyle w:val="razr"/>
        </w:rPr>
        <w:t>постановляю</w:t>
      </w:r>
      <w:r>
        <w:t>:</w:t>
      </w:r>
    </w:p>
    <w:p w:rsidR="00691017" w:rsidRDefault="003B3683">
      <w:pPr>
        <w:pStyle w:val="point"/>
        <w:divId w:val="667102716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691017" w:rsidRDefault="003B3683">
      <w:pPr>
        <w:pStyle w:val="snoskiline"/>
        <w:divId w:val="667102716"/>
      </w:pPr>
      <w:r>
        <w:t>______________________________</w:t>
      </w:r>
    </w:p>
    <w:p w:rsidR="00691017" w:rsidRDefault="003B3683">
      <w:pPr>
        <w:pStyle w:val="snoski"/>
        <w:spacing w:after="240"/>
        <w:divId w:val="667102716"/>
      </w:pPr>
      <w:bookmarkStart w:id="2" w:name="a52"/>
      <w:bookmarkEnd w:id="2"/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691017" w:rsidRDefault="003B3683">
      <w:pPr>
        <w:pStyle w:val="point"/>
        <w:divId w:val="667102716"/>
      </w:pPr>
      <w:r>
        <w:t>2. Установить, что:</w:t>
      </w:r>
    </w:p>
    <w:p w:rsidR="00691017" w:rsidRDefault="003B3683">
      <w:pPr>
        <w:pStyle w:val="underpoint"/>
        <w:divId w:val="667102716"/>
      </w:pPr>
      <w:bookmarkStart w:id="3" w:name="a56"/>
      <w:bookmarkEnd w:id="3"/>
      <w:r>
        <w:t>2.1. Совет Министров Республики Беларусь:</w:t>
      </w:r>
    </w:p>
    <w:p w:rsidR="00691017" w:rsidRDefault="003B3683">
      <w:pPr>
        <w:pStyle w:val="newncpi"/>
        <w:divId w:val="667102716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691017" w:rsidRDefault="003B3683">
      <w:pPr>
        <w:pStyle w:val="newncpi"/>
        <w:divId w:val="667102716"/>
      </w:pPr>
      <w:r>
        <w:t>прогнозные показатели в области содействия занятости населения и их поквартальные значения;</w:t>
      </w:r>
    </w:p>
    <w:bookmarkStart w:id="4" w:name="a69"/>
    <w:bookmarkEnd w:id="4"/>
    <w:p w:rsidR="00691017" w:rsidRDefault="003B3683">
      <w:pPr>
        <w:pStyle w:val="newncpi"/>
        <w:divId w:val="667102716"/>
      </w:pPr>
      <w:r>
        <w:fldChar w:fldCharType="begin"/>
      </w:r>
      <w:r w:rsidR="00BD7164">
        <w:instrText>HYPERLINK "C:\\Users\\Win7Ultimate_x64\\Downloads\\tx.dll?d=656682&amp;a=2"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территорий с напряженной ситуацией на рынке труда;</w:t>
      </w:r>
    </w:p>
    <w:p w:rsidR="00691017" w:rsidRDefault="003B3683">
      <w:pPr>
        <w:pStyle w:val="newncpi"/>
        <w:divId w:val="667102716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691017" w:rsidRDefault="003B3683">
      <w:pPr>
        <w:pStyle w:val="underpoint"/>
        <w:divId w:val="667102716"/>
      </w:pPr>
      <w:r>
        <w:t>2.2. облисполкомы:</w:t>
      </w:r>
    </w:p>
    <w:p w:rsidR="00691017" w:rsidRDefault="003B3683">
      <w:pPr>
        <w:pStyle w:val="newncpi"/>
        <w:divId w:val="667102716"/>
      </w:pPr>
      <w:bookmarkStart w:id="5" w:name="a67"/>
      <w:bookmarkEnd w:id="5"/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691017" w:rsidRDefault="003B3683">
      <w:pPr>
        <w:pStyle w:val="newncpi"/>
        <w:divId w:val="667102716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691017" w:rsidRDefault="003B3683">
      <w:pPr>
        <w:pStyle w:val="underpoint"/>
        <w:divId w:val="667102716"/>
      </w:pPr>
      <w:r>
        <w:lastRenderedPageBreak/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691017" w:rsidRDefault="003B3683">
      <w:pPr>
        <w:pStyle w:val="underpoint"/>
        <w:divId w:val="667102716"/>
      </w:pPr>
      <w:r>
        <w:t>2.4. местные исполнительные и распорядительные органы:</w:t>
      </w:r>
    </w:p>
    <w:p w:rsidR="00691017" w:rsidRDefault="003B3683">
      <w:pPr>
        <w:pStyle w:val="newncpi"/>
        <w:divId w:val="667102716"/>
      </w:pPr>
      <w:r>
        <w:t>обеспечивают выполнение прогнозных показателей в области содействия занятости населения;</w:t>
      </w:r>
    </w:p>
    <w:p w:rsidR="00691017" w:rsidRDefault="003B3683">
      <w:pPr>
        <w:pStyle w:val="newncpi"/>
        <w:divId w:val="667102716"/>
      </w:pPr>
      <w:r>
        <w:t>содействуют в трудоустройстве граждан на имеющиеся вакансии и созданные рабочие места;</w:t>
      </w:r>
    </w:p>
    <w:p w:rsidR="00691017" w:rsidRDefault="003B3683">
      <w:pPr>
        <w:pStyle w:val="newncpi"/>
        <w:divId w:val="667102716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691017" w:rsidRDefault="003B3683">
      <w:pPr>
        <w:pStyle w:val="newncpi"/>
        <w:divId w:val="667102716"/>
      </w:pPr>
      <w:r>
        <w:t>организуют обучение граждан по востребованным на рынке труда профессиям (специальностям);</w:t>
      </w:r>
    </w:p>
    <w:p w:rsidR="00691017" w:rsidRDefault="003B3683">
      <w:pPr>
        <w:pStyle w:val="newncpi"/>
        <w:divId w:val="667102716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691017" w:rsidRDefault="003B3683">
      <w:pPr>
        <w:pStyle w:val="newncpi"/>
        <w:divId w:val="667102716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691017" w:rsidRDefault="003B3683">
      <w:pPr>
        <w:pStyle w:val="newncpi"/>
        <w:divId w:val="667102716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691017" w:rsidRDefault="003B3683">
      <w:pPr>
        <w:pStyle w:val="point"/>
        <w:divId w:val="667102716"/>
      </w:pPr>
      <w:r>
        <w:t>3. Для реализации настоящего Декрета:</w:t>
      </w:r>
    </w:p>
    <w:p w:rsidR="00691017" w:rsidRDefault="003B3683">
      <w:pPr>
        <w:pStyle w:val="newncpi"/>
        <w:divId w:val="667102716"/>
      </w:pPr>
      <w:bookmarkStart w:id="6" w:name="a57"/>
      <w:bookmarkEnd w:id="6"/>
      <w:r>
        <w:t xml:space="preserve">местными исполнительными и распорядительными органами используется база данных трудоспособных граждан, не занятых в экономике (далее - база данных), </w:t>
      </w:r>
      <w:hyperlink r:id="rId7" w:anchor="a1" w:tooltip="+" w:history="1">
        <w:r>
          <w:rPr>
            <w:rStyle w:val="a3"/>
          </w:rPr>
          <w:t>порядок</w:t>
        </w:r>
      </w:hyperlink>
      <w:r>
        <w:t xml:space="preserve"> формирования и ведения которой определяется Советом Министров Республики Беларусь;</w:t>
      </w:r>
    </w:p>
    <w:p w:rsidR="00691017" w:rsidRDefault="003B3683">
      <w:pPr>
        <w:pStyle w:val="newncpi"/>
        <w:divId w:val="667102716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691017" w:rsidRDefault="003B3683">
      <w:pPr>
        <w:pStyle w:val="point"/>
        <w:divId w:val="667102716"/>
      </w:pPr>
      <w:bookmarkStart w:id="7" w:name="a64"/>
      <w:bookmarkEnd w:id="7"/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- комиссии).</w:t>
      </w:r>
    </w:p>
    <w:p w:rsidR="00691017" w:rsidRDefault="003B3683">
      <w:pPr>
        <w:pStyle w:val="newncpi"/>
        <w:divId w:val="667102716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691017" w:rsidRDefault="003B3683">
      <w:pPr>
        <w:pStyle w:val="newncpi"/>
        <w:divId w:val="667102716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- главы администраций районов в городах.</w:t>
      </w:r>
    </w:p>
    <w:p w:rsidR="00691017" w:rsidRDefault="003B3683">
      <w:pPr>
        <w:pStyle w:val="newncpi"/>
        <w:divId w:val="667102716"/>
      </w:pPr>
      <w:bookmarkStart w:id="8" w:name="a63"/>
      <w:bookmarkEnd w:id="8"/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691017" w:rsidRDefault="003B3683">
      <w:pPr>
        <w:pStyle w:val="newncpi"/>
        <w:divId w:val="667102716"/>
      </w:pPr>
      <w:r>
        <w:t xml:space="preserve">Примерное </w:t>
      </w:r>
      <w:hyperlink r:id="rId8" w:anchor="a2" w:tooltip="+" w:history="1">
        <w:r>
          <w:rPr>
            <w:rStyle w:val="a3"/>
          </w:rPr>
          <w:t>положение</w:t>
        </w:r>
      </w:hyperlink>
      <w:r>
        <w:t xml:space="preserve"> о комиссии утверждается Советом Министров Республики Беларусь.</w:t>
      </w:r>
    </w:p>
    <w:p w:rsidR="00691017" w:rsidRDefault="003B3683">
      <w:pPr>
        <w:pStyle w:val="point"/>
        <w:divId w:val="667102716"/>
      </w:pPr>
      <w:bookmarkStart w:id="9" w:name="a54"/>
      <w:bookmarkEnd w:id="9"/>
      <w:r>
        <w:lastRenderedPageBreak/>
        <w:t xml:space="preserve">5. Начиная с 1 января 2019 г. трудоспособные граждане, не занятые в экономике, оплачивают </w:t>
      </w:r>
      <w:hyperlink r:id="rId9" w:anchor="a2" w:tooltip="+" w:history="1">
        <w:r>
          <w:rPr>
            <w:rStyle w:val="a3"/>
          </w:rPr>
          <w:t>услуги</w:t>
        </w:r>
      </w:hyperlink>
      <w:r>
        <w:t>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-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691017" w:rsidRDefault="003B3683">
      <w:pPr>
        <w:pStyle w:val="newncpi"/>
        <w:divId w:val="667102716"/>
      </w:pPr>
      <w:bookmarkStart w:id="10" w:name="a66"/>
      <w:bookmarkEnd w:id="10"/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691017" w:rsidRDefault="003B3683">
      <w:pPr>
        <w:pStyle w:val="point"/>
        <w:divId w:val="667102716"/>
      </w:pPr>
      <w:r>
        <w:t>6. Предоставить право комиссии принимать решения:</w:t>
      </w:r>
    </w:p>
    <w:p w:rsidR="00691017" w:rsidRDefault="003B3683">
      <w:pPr>
        <w:pStyle w:val="newncpi"/>
        <w:divId w:val="667102716"/>
      </w:pPr>
      <w:bookmarkStart w:id="11" w:name="a62"/>
      <w:bookmarkEnd w:id="11"/>
      <w:r>
        <w:t>о полном или частичном освобождении граждан, не занятых в экономике, в связи с нахождением их в трудной жизненной ситуации</w:t>
      </w:r>
      <w:hyperlink w:anchor="a53" w:tooltip="+" w:history="1">
        <w:r>
          <w:rPr>
            <w:rStyle w:val="a3"/>
          </w:rPr>
          <w:t>*</w:t>
        </w:r>
      </w:hyperlink>
      <w:r>
        <w:t xml:space="preserve"> от обязанности, предусмотренной в </w:t>
      </w:r>
      <w:hyperlink w:anchor="a54" w:tooltip="+" w:history="1">
        <w:r>
          <w:rPr>
            <w:rStyle w:val="a3"/>
          </w:rPr>
          <w:t>части первой</w:t>
        </w:r>
      </w:hyperlink>
      <w:r>
        <w:t xml:space="preserve"> пункта 5 настоящего Декрета, по заявлениям таких граждан или членов их семей;</w:t>
      </w:r>
    </w:p>
    <w:p w:rsidR="00691017" w:rsidRDefault="003B3683">
      <w:pPr>
        <w:pStyle w:val="newncpi"/>
        <w:divId w:val="667102716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691017" w:rsidRDefault="003B3683">
      <w:pPr>
        <w:pStyle w:val="snoskiline"/>
        <w:divId w:val="667102716"/>
      </w:pPr>
      <w:r>
        <w:t>______________________________</w:t>
      </w:r>
    </w:p>
    <w:p w:rsidR="00691017" w:rsidRDefault="003B3683">
      <w:pPr>
        <w:pStyle w:val="snoski"/>
        <w:spacing w:after="240"/>
        <w:divId w:val="667102716"/>
      </w:pPr>
      <w:bookmarkStart w:id="12" w:name="a53"/>
      <w:bookmarkEnd w:id="12"/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691017" w:rsidRDefault="003B3683">
      <w:pPr>
        <w:pStyle w:val="point"/>
        <w:divId w:val="667102716"/>
      </w:pPr>
      <w:r>
        <w:t>7. Совету Министров Республики Беларусь:</w:t>
      </w:r>
    </w:p>
    <w:p w:rsidR="00691017" w:rsidRDefault="003B3683">
      <w:pPr>
        <w:pStyle w:val="underpoint"/>
        <w:divId w:val="667102716"/>
      </w:pPr>
      <w:bookmarkStart w:id="13" w:name="a55"/>
      <w:bookmarkEnd w:id="13"/>
      <w:r>
        <w:t>7.1. определить:</w:t>
      </w:r>
    </w:p>
    <w:bookmarkStart w:id="14" w:name="a68"/>
    <w:bookmarkEnd w:id="14"/>
    <w:p w:rsidR="00691017" w:rsidRDefault="003B3683">
      <w:pPr>
        <w:pStyle w:val="newncpi"/>
        <w:divId w:val="667102716"/>
      </w:pPr>
      <w:r>
        <w:fldChar w:fldCharType="begin"/>
      </w:r>
      <w:r w:rsidR="00BD7164">
        <w:instrText>HYPERLINK "C:\\Users\\Win7Ultimate_x64\\Downloads\\tx.dll?d=369227&amp;a=2"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отнесения территорий к территориям с напряженной ситуацией на рынке труда;</w:t>
      </w:r>
    </w:p>
    <w:bookmarkStart w:id="15" w:name="a58"/>
    <w:bookmarkEnd w:id="15"/>
    <w:p w:rsidR="00691017" w:rsidRDefault="003B3683">
      <w:pPr>
        <w:pStyle w:val="newncpi"/>
        <w:divId w:val="667102716"/>
      </w:pPr>
      <w:r>
        <w:fldChar w:fldCharType="begin"/>
      </w:r>
      <w:r w:rsidR="00BD7164">
        <w:instrText>HYPERLINK "C:\\Users\\Win7Ultimate_x64\\Downloads\\tx.dll?d=371771&amp;a=2"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691017" w:rsidRDefault="003B3683">
      <w:pPr>
        <w:pStyle w:val="underpoint"/>
        <w:divId w:val="667102716"/>
      </w:pPr>
      <w:r>
        <w:t>7.2. принять меры, направленные на активизацию:</w:t>
      </w:r>
    </w:p>
    <w:p w:rsidR="00691017" w:rsidRDefault="003B3683">
      <w:pPr>
        <w:pStyle w:val="newncpi"/>
        <w:divId w:val="667102716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691017" w:rsidRDefault="003B3683">
      <w:pPr>
        <w:pStyle w:val="newncpi"/>
        <w:divId w:val="667102716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691017" w:rsidRDefault="003B3683">
      <w:pPr>
        <w:pStyle w:val="underpoint"/>
        <w:divId w:val="667102716"/>
      </w:pPr>
      <w:r>
        <w:t>7.3. до 1 апреля 2018 г.:</w:t>
      </w:r>
    </w:p>
    <w:p w:rsidR="00691017" w:rsidRDefault="003B3683">
      <w:pPr>
        <w:pStyle w:val="newncpi"/>
        <w:divId w:val="667102716"/>
      </w:pPr>
      <w:bookmarkStart w:id="16" w:name="a59"/>
      <w:bookmarkEnd w:id="16"/>
      <w:r>
        <w:t>утвердить примерное положение о комиссии;</w:t>
      </w:r>
    </w:p>
    <w:p w:rsidR="00691017" w:rsidRDefault="003B3683">
      <w:pPr>
        <w:pStyle w:val="newncpi"/>
        <w:divId w:val="667102716"/>
      </w:pPr>
      <w:r>
        <w:t>определить:</w:t>
      </w:r>
    </w:p>
    <w:p w:rsidR="00691017" w:rsidRDefault="003B3683">
      <w:pPr>
        <w:pStyle w:val="newncpi"/>
        <w:divId w:val="667102716"/>
      </w:pPr>
      <w:bookmarkStart w:id="17" w:name="a60"/>
      <w:bookmarkEnd w:id="17"/>
      <w:r>
        <w:t>услуги с возмещением затрат и условия их предоставления;</w:t>
      </w:r>
    </w:p>
    <w:p w:rsidR="00691017" w:rsidRDefault="003B3683">
      <w:pPr>
        <w:pStyle w:val="newncpi"/>
        <w:divId w:val="667102716"/>
      </w:pPr>
      <w:bookmarkStart w:id="18" w:name="a61"/>
      <w:bookmarkEnd w:id="18"/>
      <w:r>
        <w:t>порядок расчета и внесения платы за услуги с возмещением затрат;</w:t>
      </w:r>
    </w:p>
    <w:p w:rsidR="00691017" w:rsidRDefault="003B3683">
      <w:pPr>
        <w:pStyle w:val="newncpi"/>
        <w:divId w:val="667102716"/>
      </w:pPr>
      <w:r>
        <w:t>внести в установленном порядке на рассмотрение Президента Республики Беларусь предложения по:</w:t>
      </w:r>
    </w:p>
    <w:p w:rsidR="00691017" w:rsidRDefault="003B3683">
      <w:pPr>
        <w:pStyle w:val="newncpi"/>
        <w:divId w:val="667102716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691017" w:rsidRDefault="003B3683">
      <w:pPr>
        <w:pStyle w:val="newncpi"/>
        <w:divId w:val="667102716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691017" w:rsidRDefault="003B3683">
      <w:pPr>
        <w:pStyle w:val="underpoint"/>
        <w:divId w:val="667102716"/>
      </w:pPr>
      <w:r>
        <w:lastRenderedPageBreak/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691017" w:rsidRDefault="003B3683">
      <w:pPr>
        <w:pStyle w:val="point"/>
        <w:divId w:val="667102716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691017" w:rsidRDefault="003B3683">
      <w:pPr>
        <w:pStyle w:val="newncpi"/>
        <w:divId w:val="667102716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96"/>
        <w:gridCol w:w="5404"/>
      </w:tblGrid>
      <w:tr w:rsidR="00691017">
        <w:trPr>
          <w:divId w:val="667102716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017" w:rsidRDefault="003B368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017" w:rsidRDefault="003B368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3B3683" w:rsidRDefault="003B3683">
      <w:pPr>
        <w:pStyle w:val="newncpi"/>
        <w:divId w:val="667102716"/>
      </w:pPr>
      <w:r>
        <w:t> </w:t>
      </w:r>
    </w:p>
    <w:sectPr w:rsidR="003B368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1"/>
    <w:rsid w:val="003B3683"/>
    <w:rsid w:val="00691017"/>
    <w:rsid w:val="00BD6396"/>
    <w:rsid w:val="00BD7164"/>
    <w:rsid w:val="00E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8AC7-63FB-4409-9FCF-45DBFBFB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n7Ultimate_x64\Downloads\tx.dll%3fd=371772&amp;a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Win7Ultimate_x64\Downloads\tx.dll%3fd=191667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in7Ultimate_x64\Downloads\tx.dll%3fd=32170&amp;a=3735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Win7Ultimate_x64\Downloads\tx.dll%3fd=366797&amp;a=4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Win7Ultimate_x64\Downloads\tx.dll%3fd=335412&amp;a=1" TargetMode="External"/><Relationship Id="rId9" Type="http://schemas.openxmlformats.org/officeDocument/2006/relationships/hyperlink" Target="file:///C:\Users\Win7Ultimate_x64\Downloads\tx.dll%3fd=373054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user1</cp:lastModifiedBy>
  <cp:revision>2</cp:revision>
  <dcterms:created xsi:type="dcterms:W3CDTF">2024-05-24T12:12:00Z</dcterms:created>
  <dcterms:modified xsi:type="dcterms:W3CDTF">2024-05-24T12:12:00Z</dcterms:modified>
</cp:coreProperties>
</file>